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3C359" w14:textId="77777777" w:rsidR="00164F87" w:rsidRDefault="00000000">
      <w:pPr>
        <w:pStyle w:val="Balk10"/>
        <w:keepNext/>
        <w:keepLines/>
        <w:jc w:val="center"/>
      </w:pPr>
      <w:bookmarkStart w:id="0" w:name="bookmark0"/>
      <w:bookmarkStart w:id="1" w:name="bookmark1"/>
      <w:bookmarkStart w:id="2" w:name="bookmark2"/>
      <w:r>
        <w:t>BİRİNCİ BÖLÜM</w:t>
      </w:r>
      <w:bookmarkEnd w:id="0"/>
      <w:bookmarkEnd w:id="1"/>
      <w:bookmarkEnd w:id="2"/>
    </w:p>
    <w:p w14:paraId="2E2A2285" w14:textId="77777777" w:rsidR="00164F87" w:rsidRDefault="00000000">
      <w:pPr>
        <w:pStyle w:val="Gvdemetni0"/>
        <w:jc w:val="center"/>
      </w:pPr>
      <w:r>
        <w:rPr>
          <w:b/>
          <w:bCs/>
        </w:rPr>
        <w:t>Genel Hükümler</w:t>
      </w:r>
    </w:p>
    <w:p w14:paraId="217B2574" w14:textId="77777777" w:rsidR="00164F87" w:rsidRDefault="00000000">
      <w:pPr>
        <w:pStyle w:val="Balk10"/>
        <w:keepNext/>
        <w:keepLines/>
        <w:jc w:val="both"/>
      </w:pPr>
      <w:bookmarkStart w:id="3" w:name="bookmark3"/>
      <w:bookmarkStart w:id="4" w:name="bookmark4"/>
      <w:bookmarkStart w:id="5" w:name="bookmark5"/>
      <w:r>
        <w:t>Amaç</w:t>
      </w:r>
      <w:bookmarkEnd w:id="3"/>
      <w:bookmarkEnd w:id="4"/>
      <w:bookmarkEnd w:id="5"/>
    </w:p>
    <w:p w14:paraId="0C58A484" w14:textId="2840AF54" w:rsidR="00164F87" w:rsidRDefault="00000000">
      <w:pPr>
        <w:pStyle w:val="Gvdemetni0"/>
        <w:jc w:val="both"/>
      </w:pPr>
      <w:r>
        <w:rPr>
          <w:b/>
          <w:bCs/>
        </w:rPr>
        <w:t xml:space="preserve">Madde 1- </w:t>
      </w:r>
      <w:r>
        <w:t xml:space="preserve">İş sahibi </w:t>
      </w:r>
      <w:r w:rsidR="00F7343F">
        <w:t>İşveren</w:t>
      </w:r>
      <w:r>
        <w:t xml:space="preserve"> tarafından sözleşmeye bağlanan her türlü yapım işinin yürütülmesinde uygulanacak genel esasları tespit etmektir.</w:t>
      </w:r>
    </w:p>
    <w:p w14:paraId="3FAC1978" w14:textId="77777777" w:rsidR="00164F87" w:rsidRDefault="00000000">
      <w:pPr>
        <w:pStyle w:val="Balk10"/>
        <w:keepNext/>
        <w:keepLines/>
        <w:jc w:val="both"/>
      </w:pPr>
      <w:bookmarkStart w:id="6" w:name="bookmark6"/>
      <w:bookmarkStart w:id="7" w:name="bookmark7"/>
      <w:bookmarkStart w:id="8" w:name="bookmark8"/>
      <w:r>
        <w:t>Kapsam</w:t>
      </w:r>
      <w:bookmarkEnd w:id="6"/>
      <w:bookmarkEnd w:id="7"/>
      <w:bookmarkEnd w:id="8"/>
    </w:p>
    <w:p w14:paraId="4859EF4E" w14:textId="77777777" w:rsidR="00164F87" w:rsidRDefault="00000000">
      <w:pPr>
        <w:pStyle w:val="Gvdemetni0"/>
        <w:jc w:val="both"/>
      </w:pPr>
      <w:r>
        <w:rPr>
          <w:b/>
          <w:bCs/>
        </w:rPr>
        <w:t xml:space="preserve">Madde 2- </w:t>
      </w:r>
      <w:r>
        <w:t>Bu Genel Şartname, anahtar teslimi götürü bedel veya birim fiyat sözleşmeye bağlanan yapım işlerini kapsar.</w:t>
      </w:r>
    </w:p>
    <w:p w14:paraId="3D3E4D97" w14:textId="247C282F" w:rsidR="00164F87" w:rsidRDefault="00000000">
      <w:pPr>
        <w:pStyle w:val="Gvdemetni0"/>
        <w:ind w:firstLine="140"/>
        <w:jc w:val="both"/>
      </w:pPr>
      <w:r>
        <w:t xml:space="preserve">Bu Şartnamenin 7 ve </w:t>
      </w:r>
      <w:proofErr w:type="gramStart"/>
      <w:r>
        <w:t xml:space="preserve">17 </w:t>
      </w:r>
      <w:proofErr w:type="spellStart"/>
      <w:r>
        <w:t>nci</w:t>
      </w:r>
      <w:proofErr w:type="spellEnd"/>
      <w:proofErr w:type="gramEnd"/>
      <w:r>
        <w:t xml:space="preserve"> maddeleri ile 33 üncü maddesinin çalışma şartları ile ilgili son üç fıkrası, işin gereğine göre </w:t>
      </w:r>
      <w:r w:rsidR="00F7343F">
        <w:t>İşveren</w:t>
      </w:r>
      <w:r>
        <w:t xml:space="preserve"> tarafından kısmen veya tamamen uygulanmayabilir.</w:t>
      </w:r>
    </w:p>
    <w:p w14:paraId="1A3373EC" w14:textId="77777777" w:rsidR="00164F87" w:rsidRDefault="00000000">
      <w:pPr>
        <w:pStyle w:val="Balk10"/>
        <w:keepNext/>
        <w:keepLines/>
        <w:jc w:val="both"/>
      </w:pPr>
      <w:bookmarkStart w:id="9" w:name="bookmark10"/>
      <w:bookmarkStart w:id="10" w:name="bookmark11"/>
      <w:bookmarkStart w:id="11" w:name="bookmark9"/>
      <w:r>
        <w:t>Başlıklar ve yorum</w:t>
      </w:r>
      <w:bookmarkEnd w:id="9"/>
      <w:bookmarkEnd w:id="10"/>
      <w:bookmarkEnd w:id="11"/>
    </w:p>
    <w:p w14:paraId="42F2E4F3" w14:textId="77777777" w:rsidR="00164F87" w:rsidRDefault="00000000">
      <w:pPr>
        <w:pStyle w:val="Gvdemetni0"/>
        <w:jc w:val="both"/>
      </w:pPr>
      <w:r>
        <w:rPr>
          <w:b/>
          <w:bCs/>
        </w:rPr>
        <w:t xml:space="preserve">Madde 3- </w:t>
      </w:r>
      <w:r>
        <w:t>Başlıklar ve madde kenar başlıkları, bu Genel Şartnamenin bir parçası olarak telakki edilmeyecek ve bu Genel Şartnamenin, ilgili ihale dokümanlarının veya sözleşmenin yorumlanmasında göz önüne alınmayacaktır.</w:t>
      </w:r>
    </w:p>
    <w:p w14:paraId="7B460B4D" w14:textId="77777777" w:rsidR="00164F87" w:rsidRDefault="00000000">
      <w:pPr>
        <w:pStyle w:val="Gvdemetni0"/>
        <w:jc w:val="both"/>
      </w:pPr>
      <w:r>
        <w:t>İlgili hükmün konuluş ve düzenleme amacına aykırı düşmediği veya bu amacı değiştirmediği sürece, hükmün metnindeki tekil manaya gelen kelimelerin çoğullarını ve çoğul manaya gelen kelimelerin de tekillerini içerdiği kabul edilecektir.</w:t>
      </w:r>
    </w:p>
    <w:p w14:paraId="492C7EAF" w14:textId="77777777" w:rsidR="00164F87" w:rsidRDefault="00000000">
      <w:pPr>
        <w:pStyle w:val="Balk10"/>
        <w:keepNext/>
        <w:keepLines/>
        <w:jc w:val="both"/>
      </w:pPr>
      <w:bookmarkStart w:id="12" w:name="bookmark12"/>
      <w:bookmarkStart w:id="13" w:name="bookmark13"/>
      <w:bookmarkStart w:id="14" w:name="bookmark14"/>
      <w:r>
        <w:t>Tanımlar</w:t>
      </w:r>
      <w:bookmarkEnd w:id="12"/>
      <w:bookmarkEnd w:id="13"/>
      <w:bookmarkEnd w:id="14"/>
    </w:p>
    <w:p w14:paraId="4B04E733" w14:textId="77777777" w:rsidR="00164F87" w:rsidRDefault="00000000">
      <w:pPr>
        <w:pStyle w:val="Gvdemetni0"/>
        <w:jc w:val="both"/>
      </w:pPr>
      <w:r>
        <w:rPr>
          <w:b/>
          <w:bCs/>
        </w:rPr>
        <w:t xml:space="preserve">Madde 4- </w:t>
      </w:r>
      <w:r>
        <w:t>Mal: Satın alınan her türlü ihtiyaç maddeleri ile taşınır ve taşınmaz mal ve hakları,</w:t>
      </w:r>
    </w:p>
    <w:p w14:paraId="16267163" w14:textId="77777777" w:rsidR="00164F87" w:rsidRDefault="00000000">
      <w:pPr>
        <w:pStyle w:val="Gvdemetni0"/>
        <w:jc w:val="both"/>
      </w:pPr>
      <w:r>
        <w:t>Hizmet: Bakım ve onarım, taşıma, haberleşme, sigorta, araştırma ve geliştirme, muhasebe, piyasa araştırması ve anket, danışmanlık, mimarlık ve mühendislik, etüt ve proje, harita ve kadastro, imar uygulama, her ölçekte imar planı, tanıtım, basım ve yayım, temizlik, yemek hazırlama ve dağıtım, toplantı, organizasyon, sergileme, koruma ve güvenlik, meslekî eğitim, fotoğraf, film, fikrî ve güzel sanat, bilgisayar sistemlerine yönelik hizmetler ile yazılım hizmetlerini, taşınır ve taşınmaz mal ve hakların kiralanmasını ve benzeri diğer hizmetleri,</w:t>
      </w:r>
    </w:p>
    <w:p w14:paraId="5BD89EFB" w14:textId="77777777" w:rsidR="00164F87" w:rsidRDefault="00000000">
      <w:pPr>
        <w:pStyle w:val="Gvdemetni0"/>
        <w:ind w:firstLine="500"/>
        <w:jc w:val="both"/>
      </w:pPr>
      <w:r>
        <w:t>Yapım: Bina, karayolu, demiryolu, otoyol, havalimanı, rıhtım, liman, tersane, köprü, tünel, metro, viyadük, spor tesisi, alt yapı, boru iletim hattı, haberleşme ve enerji nakil hattı, baraj, enerji santrali, rafineri tesisi, sulama tesisi, toprak ıslahı, taşkın koruma ve dekapaj gibi her türlü inşaat işleri ve bu işlerle ilgili tesisat, imalat, ihzarat, nakliye, tamamlama, büyük onarım, restorasyon, çevre düzenlemesi, sondaj, yıkma, güçlendirme ve montaj işleri ile benzeri yapım işlerini,</w:t>
      </w:r>
    </w:p>
    <w:p w14:paraId="2057EFFB" w14:textId="77777777" w:rsidR="00164F87" w:rsidRDefault="00000000">
      <w:pPr>
        <w:pStyle w:val="Gvdemetni0"/>
        <w:jc w:val="both"/>
      </w:pPr>
      <w:r>
        <w:t>Tedarikçi: Mal alımı ihalesine teklif veren gerçek veya tüzel kişileri veya bunların oluşturdukları ortak girişimleri,</w:t>
      </w:r>
    </w:p>
    <w:p w14:paraId="689E4021" w14:textId="77777777" w:rsidR="00164F87" w:rsidRDefault="00000000">
      <w:pPr>
        <w:pStyle w:val="Gvdemetni0"/>
        <w:jc w:val="both"/>
      </w:pPr>
      <w:r>
        <w:t>Hizmet sunucusu: Hizmet alımı ihalesine teklif veren gerçek veya tüzel kişileri veya bunların oluşturdukları ortak girişimleri,</w:t>
      </w:r>
    </w:p>
    <w:p w14:paraId="1A0F2AED" w14:textId="69C00C3A" w:rsidR="00164F87" w:rsidRDefault="00000000">
      <w:pPr>
        <w:pStyle w:val="Gvdemetni0"/>
        <w:jc w:val="both"/>
      </w:pPr>
      <w:r>
        <w:lastRenderedPageBreak/>
        <w:t xml:space="preserve">Danışman: Danışmanlık yapan, bilgi ve deneyimini </w:t>
      </w:r>
      <w:r w:rsidR="00F7343F">
        <w:t>İşveren</w:t>
      </w:r>
      <w:r>
        <w:t xml:space="preserve">in yararı için kullanan, danışmanlığını yaptığı işin yüklenicileri ile hiçbir organik bağ içinde bulunmayan, </w:t>
      </w:r>
      <w:r w:rsidR="00F7343F">
        <w:t>İşverenden</w:t>
      </w:r>
      <w:r>
        <w:t xml:space="preserve"> danışmanlık hizmeti karşılığı dışında hiçbir kazanç sağlamayan ve danışmanlık hizmetlerini veren hizmet sunucularını,</w:t>
      </w:r>
    </w:p>
    <w:p w14:paraId="52EE8004" w14:textId="77777777" w:rsidR="00164F87" w:rsidRDefault="00000000">
      <w:pPr>
        <w:pStyle w:val="Gvdemetni0"/>
        <w:jc w:val="both"/>
      </w:pPr>
      <w:r>
        <w:t>Yapım müteahhidi: Yapım işi ihalesine teklif veren gerçek veya tüzel kişileri veya bunların oluşturdukları ortak girişimleri,</w:t>
      </w:r>
    </w:p>
    <w:p w14:paraId="22B202F4" w14:textId="77777777" w:rsidR="00164F87" w:rsidRDefault="00000000">
      <w:pPr>
        <w:pStyle w:val="Gvdemetni0"/>
        <w:jc w:val="both"/>
      </w:pPr>
      <w:r>
        <w:t>Aday: Ön yeterlik için başvuran gerçek veya tüzel kişileri veya bunların oluşturdukları ortak girişimleri,</w:t>
      </w:r>
    </w:p>
    <w:p w14:paraId="22281AE4" w14:textId="77777777" w:rsidR="00164F87" w:rsidRDefault="00000000">
      <w:pPr>
        <w:pStyle w:val="Gvdemetni0"/>
        <w:jc w:val="both"/>
      </w:pPr>
      <w:r>
        <w:t>Ortak girişim: İhaleye katılmak üzere birden fazla gerçek veya tüzel kişinin aralarında yaptıkları anlaşma ile oluşturulan iş ortaklığı veya konsorsiyumları,</w:t>
      </w:r>
    </w:p>
    <w:p w14:paraId="779C64E8" w14:textId="77777777" w:rsidR="00164F87" w:rsidRDefault="00000000">
      <w:pPr>
        <w:pStyle w:val="Gvdemetni0"/>
        <w:jc w:val="both"/>
      </w:pPr>
      <w:r>
        <w:t>İstekli: Mal veya hizmet alımları ile yapım işlerinin ihalesine teklif veren tedarikçi, hizmet sunucusu veya yapım müteahhidini,</w:t>
      </w:r>
    </w:p>
    <w:p w14:paraId="45D80E71" w14:textId="77777777" w:rsidR="00164F87" w:rsidRDefault="00000000">
      <w:pPr>
        <w:pStyle w:val="Gvdemetni0"/>
        <w:jc w:val="both"/>
      </w:pPr>
      <w:r>
        <w:t>Yerli istekli: Türkiye Cumhuriyeti vatandaşı gerçek kişiler ile Türkiye Cumhuriyeti kanunlarına göre kurulmuş tüzel kişilikleri,</w:t>
      </w:r>
    </w:p>
    <w:p w14:paraId="0CAEF020" w14:textId="77777777" w:rsidR="00164F87" w:rsidRDefault="00000000">
      <w:pPr>
        <w:pStyle w:val="Gvdemetni0"/>
        <w:jc w:val="both"/>
      </w:pPr>
      <w:r>
        <w:t>Yüklenici: Üzerine ihale yapılan ve sözleşme imzalanan istekliyi,</w:t>
      </w:r>
    </w:p>
    <w:p w14:paraId="2E3EC4C2" w14:textId="77777777" w:rsidR="00164F87" w:rsidRDefault="00000000">
      <w:pPr>
        <w:pStyle w:val="Gvdemetni0"/>
        <w:jc w:val="both"/>
      </w:pPr>
      <w:r>
        <w:t>Alt Yüklenici: Yüklenici tarafından sözleşme konusu işin bir kısmını veya tamamını yapan Türkiye Cumhuriyeti vatandaşı gerçek kişiler ile Türkiye Cumhuriyeti kanunlarına göre kurulmuş tüzel kişilikleri,</w:t>
      </w:r>
    </w:p>
    <w:p w14:paraId="390F04BE" w14:textId="670FEDC9" w:rsidR="00164F87" w:rsidRDefault="00F7343F">
      <w:pPr>
        <w:pStyle w:val="Gvdemetni0"/>
        <w:jc w:val="both"/>
      </w:pPr>
      <w:r>
        <w:t>İşveren: İhaleyi yapan kurum ve kuruluşları,</w:t>
      </w:r>
    </w:p>
    <w:p w14:paraId="1035C4B1" w14:textId="5F2A4784" w:rsidR="00164F87" w:rsidRDefault="00000000">
      <w:pPr>
        <w:pStyle w:val="Gvdemetni0"/>
        <w:jc w:val="both"/>
      </w:pPr>
      <w:r>
        <w:t xml:space="preserve">İhale yetkilisi: </w:t>
      </w:r>
      <w:r w:rsidR="00F7343F">
        <w:t>İşveren</w:t>
      </w:r>
      <w:r>
        <w:t>in, ihale ve harcama yapma yetki ve sorumluluğuna sahip kişi veya kurulları ile usulüne uygun olarak yetki devri yapılmış görevlilerini,</w:t>
      </w:r>
    </w:p>
    <w:p w14:paraId="79C781B4" w14:textId="77777777" w:rsidR="00164F87" w:rsidRDefault="00000000">
      <w:pPr>
        <w:pStyle w:val="Gvdemetni0"/>
        <w:jc w:val="both"/>
      </w:pPr>
      <w:r>
        <w:t>Başvuru belgesi: Belli istekliler arasında ihale usulünde ön yeterliğe katılan aday tarafından yeterliğinin tespitinde kullanılmak üzere sunulan belgeleri,</w:t>
      </w:r>
    </w:p>
    <w:p w14:paraId="75C7DA90" w14:textId="77777777" w:rsidR="00164F87" w:rsidRDefault="00000000">
      <w:pPr>
        <w:pStyle w:val="Gvdemetni0"/>
        <w:jc w:val="both"/>
      </w:pPr>
      <w:r>
        <w:t>İhale dokümanı: İhale konusu mal veya hizmet alımları ile yapım işlerinde; isteklilere talimatları da içeren teklif daveti ile yaptırılacak işin projesini de kapsayan teknik şartnameler, sözleşme tasarısı ve gerekli diğer belge ve bilgileri,</w:t>
      </w:r>
    </w:p>
    <w:p w14:paraId="0F18B00A" w14:textId="77777777" w:rsidR="00164F87" w:rsidRDefault="00000000">
      <w:pPr>
        <w:pStyle w:val="Gvdemetni0"/>
        <w:jc w:val="both"/>
      </w:pPr>
      <w:r>
        <w:t>Ön proje: Belli bir yapının kesin ihtiyaç programına göre; gerekli arazi ve zemin araştırmaları yapılmadan, bilgilerin halihazır haritalardan alındığı, çevresel etki değerlendirme ve fizibilite raporları dâhil elde edilen verilere dayanılarak hazırlanan plân, kesit, görünüş ve profillerin belirtildiği bir veya birkaç çözümü içeren projeyi,</w:t>
      </w:r>
    </w:p>
    <w:p w14:paraId="41262E7F" w14:textId="77777777" w:rsidR="00164F87" w:rsidRDefault="00000000">
      <w:pPr>
        <w:pStyle w:val="Gvdemetni0"/>
        <w:jc w:val="both"/>
      </w:pPr>
      <w:r>
        <w:t>Kesin proje: Belli bir yapının onaylanmış ön projesine göre; mümkün olan arazi ve zemin araştırmaları yapılmış olan, yapı elemanlarının ölçülendirilip boyutlandırıldığı, inşaat sistem ve gereçleri ile teknik özelliklerinin belirtildiği projeyi,</w:t>
      </w:r>
    </w:p>
    <w:p w14:paraId="70D2A72F" w14:textId="77777777" w:rsidR="00164F87" w:rsidRDefault="00000000">
      <w:pPr>
        <w:pStyle w:val="Gvdemetni0"/>
        <w:jc w:val="both"/>
      </w:pPr>
      <w:r>
        <w:t>Uygulama projesi: Belli bir yapının onaylanmış kesin projesine göre yapının her türlü ayrıntısının belirtildiği projeyi,</w:t>
      </w:r>
    </w:p>
    <w:p w14:paraId="5C64A93D" w14:textId="77777777" w:rsidR="00164F87" w:rsidRDefault="00000000">
      <w:pPr>
        <w:pStyle w:val="Gvdemetni0"/>
        <w:jc w:val="both"/>
      </w:pPr>
      <w:r>
        <w:t xml:space="preserve">İhale: Bu Kanunda yazılı usul ve şartlarla mal veya hizmet alımları ile yapım işlerinin istekliler </w:t>
      </w:r>
      <w:r>
        <w:lastRenderedPageBreak/>
        <w:t>arasından seçilecek birisi üzerine bırakıldığını gösteren ve ihale yetkilisinin onayını müteakip sözleşmenin imzalanması ile tamamlanan işlemleri,</w:t>
      </w:r>
    </w:p>
    <w:p w14:paraId="1CBD6A0B" w14:textId="3AA17EB4" w:rsidR="00164F87" w:rsidRDefault="00000000">
      <w:pPr>
        <w:pStyle w:val="Gvdemetni0"/>
        <w:jc w:val="both"/>
      </w:pPr>
      <w:r>
        <w:t xml:space="preserve">Teklif: Bu Kanuna göre yapılacak ihalelerde isteklinin </w:t>
      </w:r>
      <w:r w:rsidR="00F7343F">
        <w:t>İşveren</w:t>
      </w:r>
      <w:r>
        <w:t>e sunduğu fiyat teklifi ile değerlendirmeye esas belge ve/veya bilgileri,</w:t>
      </w:r>
    </w:p>
    <w:p w14:paraId="2999FC84" w14:textId="27F32F9F" w:rsidR="00164F87" w:rsidRDefault="00000000">
      <w:pPr>
        <w:pStyle w:val="Gvdemetni0"/>
        <w:jc w:val="both"/>
      </w:pPr>
      <w:r>
        <w:t xml:space="preserve">Belli istekliler arasında ihale usulü: Ön yeterlik değerlendirmesi sonucunda </w:t>
      </w:r>
      <w:r w:rsidR="00F7343F">
        <w:t>İşveren</w:t>
      </w:r>
      <w:r>
        <w:t xml:space="preserve"> tarafından davet edilen isteklilerin teklif verebildiği usulü,</w:t>
      </w:r>
    </w:p>
    <w:p w14:paraId="13792999" w14:textId="61886876" w:rsidR="00164F87" w:rsidRDefault="00000000">
      <w:pPr>
        <w:pStyle w:val="Gvdemetni0"/>
        <w:jc w:val="both"/>
      </w:pPr>
      <w:r>
        <w:t xml:space="preserve">Sözleşme: Mal veya hizmet alımları ile yapım işlerinde </w:t>
      </w:r>
      <w:r w:rsidR="00F7343F">
        <w:t>İşveren</w:t>
      </w:r>
      <w:r>
        <w:t xml:space="preserve"> ile yüklenici arasında yapılan yazılı anlaşmayı,</w:t>
      </w:r>
    </w:p>
    <w:p w14:paraId="2A3D9DA9" w14:textId="77777777" w:rsidR="00164F87" w:rsidRDefault="00000000">
      <w:pPr>
        <w:pStyle w:val="Gvdemetni0"/>
        <w:jc w:val="both"/>
      </w:pPr>
      <w:r>
        <w:t>İfade eder.</w:t>
      </w:r>
    </w:p>
    <w:p w14:paraId="18D63663" w14:textId="77777777" w:rsidR="00164F87" w:rsidRDefault="00000000">
      <w:pPr>
        <w:pStyle w:val="Gvdemetni0"/>
        <w:jc w:val="both"/>
      </w:pPr>
      <w:r>
        <w:t>Bunlara ilaveten:</w:t>
      </w:r>
    </w:p>
    <w:p w14:paraId="6CF12D35" w14:textId="77777777" w:rsidR="00164F87" w:rsidRDefault="00000000">
      <w:pPr>
        <w:pStyle w:val="Gvdemetni0"/>
        <w:jc w:val="both"/>
      </w:pPr>
      <w:r>
        <w:t>İş: Sözleşmeye bağlanan her türlü yapım işini,</w:t>
      </w:r>
    </w:p>
    <w:p w14:paraId="7B6041C3" w14:textId="359F9BA2" w:rsidR="00164F87" w:rsidRDefault="00000000">
      <w:pPr>
        <w:pStyle w:val="Gvdemetni0"/>
        <w:jc w:val="both"/>
      </w:pPr>
      <w:r>
        <w:t xml:space="preserve">Yapı denetim görevlisi: </w:t>
      </w:r>
      <w:r w:rsidR="00F7343F">
        <w:t>İşveren</w:t>
      </w:r>
      <w:r>
        <w:t xml:space="preserve"> tarafından, işlerin denetimi için görevlendirilecek bir memur veya bir heyeti ve/veya </w:t>
      </w:r>
      <w:r w:rsidR="00F7343F">
        <w:t>İşveren</w:t>
      </w:r>
      <w:r>
        <w:t xml:space="preserve"> dışından bu işleri yapmak üzere görevlendirilen gerçek veya tüzel kişi veya kişileri,</w:t>
      </w:r>
    </w:p>
    <w:p w14:paraId="36C7CB41" w14:textId="2906C28E" w:rsidR="00164F87" w:rsidRDefault="00000000">
      <w:pPr>
        <w:pStyle w:val="Gvdemetni0"/>
        <w:jc w:val="both"/>
      </w:pPr>
      <w:r>
        <w:t xml:space="preserve">Yüklenici vekili: Sözleşme konusu işle ilgili olarak yükleniciyi temsil eden, o iş için yükleniciden noterce düzenlenmiş bir vekâletname ile tam yetki almış ve </w:t>
      </w:r>
      <w:r w:rsidR="00F7343F">
        <w:t>İşverence</w:t>
      </w:r>
      <w:r>
        <w:t xml:space="preserve"> kabul edilmiş olan gerçek kişiyi,</w:t>
      </w:r>
    </w:p>
    <w:p w14:paraId="29CD485E" w14:textId="34B03D6A" w:rsidR="00164F87" w:rsidRDefault="00000000">
      <w:pPr>
        <w:pStyle w:val="Gvdemetni0"/>
        <w:jc w:val="both"/>
      </w:pPr>
      <w:r>
        <w:t xml:space="preserve">Üçüncü kişi: </w:t>
      </w:r>
      <w:r w:rsidR="00F7343F">
        <w:t>İşveren</w:t>
      </w:r>
      <w:r>
        <w:t>, yapı denetim görevlisi ve yüklenici dışındaki kişi ve kişileri,</w:t>
      </w:r>
    </w:p>
    <w:p w14:paraId="435E0A20" w14:textId="77777777" w:rsidR="00164F87" w:rsidRDefault="00000000">
      <w:pPr>
        <w:pStyle w:val="Gvdemetni0"/>
        <w:jc w:val="both"/>
      </w:pPr>
      <w:r>
        <w:t>İşyeri: Yapım işinin meydana getirildiği yerler ile iş süresince geçici veya sürekli olarak kullanılan bina, arazi, arsa, malzeme ocakları vb. yerleri,</w:t>
      </w:r>
    </w:p>
    <w:p w14:paraId="09B74E83" w14:textId="77777777" w:rsidR="00164F87" w:rsidRDefault="00000000">
      <w:pPr>
        <w:pStyle w:val="Gvdemetni0"/>
        <w:jc w:val="both"/>
      </w:pPr>
      <w:r>
        <w:t>Anahtar teslimi götürü bedel sözleşme: Uygulama projeleri ve bunlara ilişkin mahal listelerine dayalı olarak, işin tamamı için yüklenicinin teklif ettiği toplam bedel üzerinden yapılan sözleşmeyi,</w:t>
      </w:r>
    </w:p>
    <w:p w14:paraId="584BA5BF" w14:textId="33EFFAA1" w:rsidR="00164F87" w:rsidRDefault="00000000">
      <w:pPr>
        <w:pStyle w:val="Gvdemetni0"/>
        <w:jc w:val="both"/>
      </w:pPr>
      <w:r>
        <w:t xml:space="preserve">Birim fiyat sözleşme: Ön veya kesin projelere ve bunlara ilişkin mahal listeleri ile birim fiyat tariflerine dayalı olarak </w:t>
      </w:r>
      <w:r w:rsidR="00F7343F">
        <w:t>İşveren</w:t>
      </w:r>
      <w:r>
        <w:t>lerce hazırlanmış cetvelde yer alan her bir iş kaleminin miktarı ile yüklenici tarafından bu iş kalemleri için teklif edilen birim fiyatların çarpımı sonucu bulunan tutarların toplamı üzerinden yapılan sözleşmeyi,</w:t>
      </w:r>
    </w:p>
    <w:p w14:paraId="69226607" w14:textId="77777777" w:rsidR="00164F87" w:rsidRDefault="00000000">
      <w:pPr>
        <w:pStyle w:val="Gvdemetni0"/>
        <w:jc w:val="both"/>
      </w:pPr>
      <w:r>
        <w:t>İş kalemi: Birim fiyat sözleşme ile yapılacak işlerde, teknik ve özel yapım şartları belirtilen, birim fiyat tarifleri bulunan ve sözleşmelerinde bedeli gösterilen veya sonradan yeni birim fiyatı yapılan ödemeye esas birimleri,</w:t>
      </w:r>
    </w:p>
    <w:p w14:paraId="67B10BFB" w14:textId="77777777" w:rsidR="00164F87" w:rsidRDefault="00000000">
      <w:pPr>
        <w:pStyle w:val="Gvdemetni0"/>
        <w:jc w:val="both"/>
      </w:pPr>
      <w:r>
        <w:t>İş grubu: Anahtar teslimi götürü bedel sözleşme ile yapılacak işlerde, ara veya kesin ödemelere ilişkin iş kalemlerinin toplamından oluşan ve sözleşme bedelinin belli (ilerleme) yüzdeleri ile gösterilen ödemeye esas birimleri,</w:t>
      </w:r>
    </w:p>
    <w:p w14:paraId="0E259C8A" w14:textId="77777777" w:rsidR="00164F87" w:rsidRDefault="00000000">
      <w:pPr>
        <w:pStyle w:val="Gvdemetni0"/>
        <w:jc w:val="both"/>
      </w:pPr>
      <w:r>
        <w:t>Gün: Takvim gününü,</w:t>
      </w:r>
    </w:p>
    <w:p w14:paraId="53F31361" w14:textId="77777777" w:rsidR="00164F87" w:rsidRDefault="00000000">
      <w:pPr>
        <w:pStyle w:val="Gvdemetni0"/>
        <w:jc w:val="both"/>
      </w:pPr>
      <w:r>
        <w:t>Yıl: Takvim yılını,</w:t>
      </w:r>
    </w:p>
    <w:p w14:paraId="2F3B4163" w14:textId="779E4587" w:rsidR="00164F87" w:rsidRDefault="00000000">
      <w:pPr>
        <w:pStyle w:val="Gvdemetni0"/>
        <w:jc w:val="both"/>
      </w:pPr>
      <w:r>
        <w:lastRenderedPageBreak/>
        <w:t xml:space="preserve">Uygulama ayı: </w:t>
      </w:r>
      <w:r w:rsidR="00F7343F">
        <w:t>İşverence</w:t>
      </w:r>
      <w:r>
        <w:t xml:space="preserve"> onaylanmış iş programına göre işlerin gerçekleştirildiği ayı,</w:t>
      </w:r>
    </w:p>
    <w:p w14:paraId="0F4841F1" w14:textId="77777777" w:rsidR="00164F87" w:rsidRDefault="00000000">
      <w:pPr>
        <w:pStyle w:val="Gvdemetni0"/>
        <w:jc w:val="both"/>
      </w:pPr>
      <w:r>
        <w:t>Alt yüklenici: Sözleşme konusu işin nev’i itibariyle bir kısmını yüklenici ile yaptığı sözleşmeye dayalı olarak gerçekleştiren gerçek veya tüzel kişiyi,</w:t>
      </w:r>
    </w:p>
    <w:p w14:paraId="62167F42" w14:textId="77777777" w:rsidR="00164F87" w:rsidRDefault="00000000">
      <w:pPr>
        <w:pStyle w:val="Gvdemetni0"/>
        <w:jc w:val="both"/>
      </w:pPr>
      <w:r>
        <w:t>Şartname: Yapım işine ait genel, özel, teknik ve idari esas ve usulleri gösteren belgeleri,</w:t>
      </w:r>
    </w:p>
    <w:p w14:paraId="141CF679" w14:textId="77777777" w:rsidR="00164F87" w:rsidRDefault="00000000">
      <w:pPr>
        <w:pStyle w:val="Gvdemetni0"/>
        <w:jc w:val="both"/>
      </w:pPr>
      <w:r>
        <w:t>İfade eder.</w:t>
      </w:r>
    </w:p>
    <w:p w14:paraId="36283E39" w14:textId="77777777" w:rsidR="00164F87" w:rsidRDefault="00000000">
      <w:pPr>
        <w:pStyle w:val="Gvdemetni0"/>
        <w:spacing w:line="271" w:lineRule="auto"/>
        <w:jc w:val="both"/>
      </w:pPr>
      <w:r>
        <w:rPr>
          <w:b/>
          <w:bCs/>
        </w:rPr>
        <w:t>Ayrıca Yüklenici; Alt yüklenici çalıştırdığı takdirde bu şartnamede ve ihale dokümanında Yüklenici için belirtilen hükümler Alt Yükleniciler için de geçerlidir.</w:t>
      </w:r>
    </w:p>
    <w:p w14:paraId="40E7E860" w14:textId="77777777" w:rsidR="00164F87" w:rsidRDefault="00000000">
      <w:pPr>
        <w:pStyle w:val="Balk10"/>
        <w:keepNext/>
        <w:keepLines/>
        <w:jc w:val="both"/>
      </w:pPr>
      <w:bookmarkStart w:id="15" w:name="bookmark15"/>
      <w:bookmarkStart w:id="16" w:name="bookmark16"/>
      <w:bookmarkStart w:id="17" w:name="bookmark17"/>
      <w:r>
        <w:t>Bildirimler, olurlar, onaylar, belgeler ve tespitler</w:t>
      </w:r>
      <w:bookmarkEnd w:id="15"/>
      <w:bookmarkEnd w:id="16"/>
      <w:bookmarkEnd w:id="17"/>
    </w:p>
    <w:p w14:paraId="1BCA7249" w14:textId="2EAFB0CD" w:rsidR="00164F87" w:rsidRDefault="00000000">
      <w:pPr>
        <w:pStyle w:val="Gvdemetni0"/>
        <w:jc w:val="both"/>
      </w:pPr>
      <w:r>
        <w:rPr>
          <w:b/>
          <w:bCs/>
        </w:rPr>
        <w:t xml:space="preserve">Madde 5- </w:t>
      </w:r>
      <w:r w:rsidR="00F7343F">
        <w:t>İşveren</w:t>
      </w:r>
      <w:r>
        <w:t>, yüklenici ve yapı denetim görevlisi arasındaki her türlü iletişim, yazılı olarak yapılır.</w:t>
      </w:r>
    </w:p>
    <w:p w14:paraId="408F11F7" w14:textId="77777777" w:rsidR="00164F87" w:rsidRDefault="00000000">
      <w:pPr>
        <w:pStyle w:val="Gvdemetni0"/>
        <w:jc w:val="both"/>
      </w:pPr>
      <w:r>
        <w:t>Sözleşmeye göre herhangi bir kişi tarafından bir izin, onay, belge, olur verilmesi veya tespit yapılması, ihbar, çağrı veya davette bulunulması gerektiğinde, bunlar taraflar aksini kararlaştırmadıkça yazılı olacaktır.</w:t>
      </w:r>
    </w:p>
    <w:p w14:paraId="4BB11A74" w14:textId="77777777" w:rsidR="00164F87" w:rsidRDefault="00000000">
      <w:pPr>
        <w:pStyle w:val="Gvdemetni0"/>
        <w:jc w:val="both"/>
      </w:pPr>
      <w:r>
        <w:rPr>
          <w:b/>
          <w:bCs/>
        </w:rPr>
        <w:t>İKİNCİ BÖLÜM</w:t>
      </w:r>
    </w:p>
    <w:p w14:paraId="6450B94B" w14:textId="77777777" w:rsidR="00164F87" w:rsidRDefault="00000000">
      <w:pPr>
        <w:pStyle w:val="Gvdemetni0"/>
        <w:jc w:val="both"/>
      </w:pPr>
      <w:r>
        <w:rPr>
          <w:b/>
          <w:bCs/>
        </w:rPr>
        <w:t>İşyerleri</w:t>
      </w:r>
    </w:p>
    <w:p w14:paraId="07E15455" w14:textId="77777777" w:rsidR="00164F87" w:rsidRDefault="00000000">
      <w:pPr>
        <w:pStyle w:val="Gvdemetni0"/>
        <w:jc w:val="both"/>
      </w:pPr>
      <w:r>
        <w:rPr>
          <w:b/>
          <w:bCs/>
        </w:rPr>
        <w:t>İşyerinin yükleniciye teslimi</w:t>
      </w:r>
    </w:p>
    <w:p w14:paraId="6A6CEB70" w14:textId="77777777" w:rsidR="00164F87" w:rsidRDefault="00000000">
      <w:pPr>
        <w:pStyle w:val="Gvdemetni0"/>
        <w:jc w:val="both"/>
      </w:pPr>
      <w:r>
        <w:rPr>
          <w:b/>
          <w:bCs/>
        </w:rPr>
        <w:t xml:space="preserve">Madde 6- </w:t>
      </w:r>
      <w:r>
        <w:t xml:space="preserve">Sözleşmenin imzalanmasından sonra yüklenicinin sözleşmede yazılı süre içinde işe başlayabilmesi için işyeri, eksen kazıkları, </w:t>
      </w:r>
      <w:proofErr w:type="spellStart"/>
      <w:r>
        <w:t>someler</w:t>
      </w:r>
      <w:proofErr w:type="spellEnd"/>
      <w:r>
        <w:t>, röperler vb., zemin üzerinde kontrol edilerek yapı denetim görevlisi tarafından yükleniciye teslim edilir ve bu hususta iki taraf arasında ortak bir tutanak düzenlenir.</w:t>
      </w:r>
    </w:p>
    <w:p w14:paraId="6F91081E" w14:textId="77777777" w:rsidR="00164F87" w:rsidRDefault="00000000">
      <w:pPr>
        <w:pStyle w:val="Gvdemetni0"/>
        <w:jc w:val="both"/>
      </w:pPr>
      <w:r>
        <w:t xml:space="preserve">Yüklenici, kendisine teslim edilen bu kazık ve röperleri işin sonuna kadar korumak ve toprak işlerine ait eksen kazıklarını </w:t>
      </w:r>
      <w:proofErr w:type="gramStart"/>
      <w:r>
        <w:t>da,</w:t>
      </w:r>
      <w:proofErr w:type="gramEnd"/>
      <w:r>
        <w:t xml:space="preserve"> bu işler bittikten sonra boy kesite göre tekrar yerlerine çakmak zorundadır.</w:t>
      </w:r>
    </w:p>
    <w:p w14:paraId="29F15E56" w14:textId="223174E1" w:rsidR="00164F87" w:rsidRDefault="00F7343F">
      <w:pPr>
        <w:pStyle w:val="Gvdemetni0"/>
        <w:jc w:val="both"/>
      </w:pPr>
      <w:r>
        <w:t>İşveren, işin yapılacağı yerleri, sözleşme veya eklerinde aksi yazılı olmadıkça, iş için gerekli tesislerin kurulmasında ihtiyaç duyulan sahalar ile hizmet yollarının geçeceği yerleri, her türlü toprak işlerine ait olup sözleşme veya eklerinde belirlenmiş veya sonradan İşverence tespit edilmiş olan ariyet ve depo yerlerini, yükleniciye bedelsiz olarak teslim eder. İşyeri yükleniciye kısımlar halinde de teslim edilebilir.</w:t>
      </w:r>
    </w:p>
    <w:p w14:paraId="2BBCD166" w14:textId="4A0377D8" w:rsidR="00164F87" w:rsidRDefault="00000000">
      <w:pPr>
        <w:pStyle w:val="Gvdemetni0"/>
        <w:jc w:val="both"/>
      </w:pPr>
      <w:r>
        <w:t xml:space="preserve">İş için gerekli olması nedeniyle, el konacak taşınmaz malların kamulaştırılmasına veya geçici işgaline ait harita, plan, cetveller ve diğer bütün işlemler, sözleşmede aksi yazılı olmadığı takdirde, </w:t>
      </w:r>
      <w:r w:rsidR="00F7343F">
        <w:t>İşverence</w:t>
      </w:r>
      <w:r>
        <w:t xml:space="preserve"> yapılır ve kamulaştırılacak veya geçici olarak el konacak yerler, işlemler tamamlandıkça iş programına uygun olarak kısım </w:t>
      </w:r>
      <w:proofErr w:type="spellStart"/>
      <w:r>
        <w:t>kısım</w:t>
      </w:r>
      <w:proofErr w:type="spellEnd"/>
      <w:r>
        <w:t xml:space="preserve"> yükleniciye teslim edilir.</w:t>
      </w:r>
    </w:p>
    <w:p w14:paraId="05BA0CD3" w14:textId="77777777" w:rsidR="00164F87" w:rsidRDefault="00000000">
      <w:pPr>
        <w:pStyle w:val="Gvdemetni0"/>
        <w:jc w:val="both"/>
      </w:pPr>
      <w:r>
        <w:t>İşlerin yapılacağı yerlerin yükleniciye tesliminde gecikme olması ve bunun işin bir kısmının veya tamamının zamanında bitirilmesini geciktirmesi halinde, sözleşmede tespit edilen iş süresi, işin bir kısmı veya tamamı için gecikmeyi karşılayacak şekilde uzatılır.</w:t>
      </w:r>
    </w:p>
    <w:p w14:paraId="4D8ABB2A" w14:textId="3D9AB62B" w:rsidR="00164F87" w:rsidRDefault="00000000">
      <w:pPr>
        <w:pStyle w:val="Gvdemetni0"/>
        <w:jc w:val="both"/>
      </w:pPr>
      <w:r>
        <w:t xml:space="preserve">Zorunluluk halinde, sözleşme bedelinin aşılmaması ve </w:t>
      </w:r>
      <w:r w:rsidR="00F7343F">
        <w:t>İşveren</w:t>
      </w:r>
      <w:r>
        <w:t xml:space="preserve"> ile yüklenicinin karşılıklı olarak </w:t>
      </w:r>
      <w:r>
        <w:lastRenderedPageBreak/>
        <w:t>anlaşması kaydıyla yükleniciye teslim edilmiş olan işyerlerinde değişiklik yapılabilir. Bu durumda, iş başına getirilmiş olan malzeme, araç ve makinelerin yeni iş yerine taşınması giderleri ile eski iş yerinde (kurulmuş ise) şantiye bina ve tesislerin yeni iş yerine taşınma ve kurulma giderleri yükleniciye aittir. Bu durumda işin süresi, işin bir kısmı veya tamamı için gecikmeyi karşılayacak kadar uzatılır.</w:t>
      </w:r>
    </w:p>
    <w:p w14:paraId="5E3B2328" w14:textId="77777777" w:rsidR="00164F87" w:rsidRDefault="00000000">
      <w:pPr>
        <w:pStyle w:val="Balk10"/>
        <w:keepNext/>
        <w:keepLines/>
        <w:jc w:val="both"/>
      </w:pPr>
      <w:bookmarkStart w:id="18" w:name="bookmark18"/>
      <w:bookmarkStart w:id="19" w:name="bookmark19"/>
      <w:bookmarkStart w:id="20" w:name="bookmark20"/>
      <w:r>
        <w:t>Yüklenicinin kendi ihtiyacı için kullanacağı yerler</w:t>
      </w:r>
      <w:bookmarkEnd w:id="18"/>
      <w:bookmarkEnd w:id="19"/>
      <w:bookmarkEnd w:id="20"/>
    </w:p>
    <w:p w14:paraId="1DC09AC3" w14:textId="2BB0E16F" w:rsidR="00164F87" w:rsidRDefault="00000000">
      <w:pPr>
        <w:pStyle w:val="Gvdemetni0"/>
        <w:jc w:val="both"/>
      </w:pPr>
      <w:r>
        <w:rPr>
          <w:b/>
          <w:bCs/>
        </w:rPr>
        <w:t xml:space="preserve">Madde 7- </w:t>
      </w:r>
      <w:r>
        <w:t xml:space="preserve">Yükleniciye ait malzeme ve araç ambarları ile işçi barakaları gibi kendi ihtiyacı olan tesisler için kullanacağı yerlerin </w:t>
      </w:r>
      <w:r w:rsidR="00F7343F">
        <w:t>İşveren</w:t>
      </w:r>
      <w:r>
        <w:t xml:space="preserve"> tarafından yükleniciye bedelsiz olarak verileceği sözleşme veya eklerinde yazılı olduğu takdirde, </w:t>
      </w:r>
      <w:r w:rsidR="00F7343F">
        <w:t>İşveren</w:t>
      </w:r>
      <w:r>
        <w:t xml:space="preserve">, bu tür yerlerin, ulaşım, malzeme temini ve işin ağırlık merkezi gibi hususlarla uyumlu olmasını göz önüne alır. Yüklenici ihtiyaç duyduğu bu yerlere ait harita, plan ve cetvelleri zamanında </w:t>
      </w:r>
      <w:r w:rsidR="00F7343F">
        <w:t>İşveren</w:t>
      </w:r>
      <w:r>
        <w:t xml:space="preserve">e vermek ve bu yerlerin sahipleri ile komşu yerlerin sahiplerine en az zarar verecek şekilde yer seçimini yapmak zorundadır. Bununla birlikte </w:t>
      </w:r>
      <w:r w:rsidR="00F7343F">
        <w:t>İşveren</w:t>
      </w:r>
      <w:r>
        <w:t>, gerekli gördüğü takdirde, yüklenicinin kullanacağı en uygun yeri kendisi seçip ayırarak yükleniciye gösterebilir.</w:t>
      </w:r>
    </w:p>
    <w:p w14:paraId="00FDED88" w14:textId="6B29B309" w:rsidR="00164F87" w:rsidRDefault="00000000">
      <w:pPr>
        <w:pStyle w:val="Gvdemetni0"/>
        <w:jc w:val="both"/>
      </w:pPr>
      <w:r>
        <w:t xml:space="preserve">Bu durumda yüklenici, </w:t>
      </w:r>
      <w:r w:rsidR="00F7343F">
        <w:t>İşveren</w:t>
      </w:r>
      <w:r>
        <w:t xml:space="preserve">in gösterdiğinden başka yerleri ancak sahipleri ile anlaşmak şartı ile kullanabilir ve </w:t>
      </w:r>
      <w:r w:rsidR="00F7343F">
        <w:t>İşverenden</w:t>
      </w:r>
      <w:r>
        <w:t xml:space="preserve"> bu kullanım karşılığı olarak bir bedelin ödenmesini isteyemez.</w:t>
      </w:r>
    </w:p>
    <w:p w14:paraId="288E20D9" w14:textId="2591ADBB" w:rsidR="00164F87" w:rsidRDefault="00000000">
      <w:pPr>
        <w:pStyle w:val="Gvdemetni0"/>
        <w:jc w:val="both"/>
      </w:pPr>
      <w:r>
        <w:t xml:space="preserve">Yüklenicinin kendi ihtiyacı için kullanacağı yerlerin bedelsiz olarak verilmesi sözleşme veya eklerinde yazılı değilse, yer temini için gereken bütün giderler yükleniciye ait olacaktır. Ancak bu yerlerin geçici işgali, resmi işlemleri gerektirdiği takdirde bu işlemler (geçici işgale ilişkin harita, plan ve cetveller yüklenici tarafından hazırlanmak şartı ile) </w:t>
      </w:r>
      <w:r w:rsidR="00F7343F">
        <w:t>İşveren</w:t>
      </w:r>
      <w:r>
        <w:t xml:space="preserve"> tarafından yapılıp tamamlanır.</w:t>
      </w:r>
    </w:p>
    <w:p w14:paraId="6F8EDF46" w14:textId="77777777" w:rsidR="00164F87" w:rsidRDefault="00000000">
      <w:pPr>
        <w:pStyle w:val="Balk10"/>
        <w:keepNext/>
        <w:keepLines/>
        <w:jc w:val="both"/>
      </w:pPr>
      <w:bookmarkStart w:id="21" w:name="bookmark21"/>
      <w:bookmarkStart w:id="22" w:name="bookmark22"/>
      <w:bookmarkStart w:id="23" w:name="bookmark23"/>
      <w:r>
        <w:t>Malzeme ocakları</w:t>
      </w:r>
      <w:bookmarkEnd w:id="21"/>
      <w:bookmarkEnd w:id="22"/>
      <w:bookmarkEnd w:id="23"/>
    </w:p>
    <w:p w14:paraId="57187FD8" w14:textId="6F1E689B" w:rsidR="00164F87" w:rsidRDefault="00000000">
      <w:pPr>
        <w:pStyle w:val="Gvdemetni0"/>
        <w:jc w:val="both"/>
      </w:pPr>
      <w:r>
        <w:rPr>
          <w:b/>
          <w:bCs/>
        </w:rPr>
        <w:t xml:space="preserve">Madde 8- </w:t>
      </w:r>
      <w:r>
        <w:t xml:space="preserve">Yüklenicinin kamuya ait arazi ve sahalardaki ocaklardan malzeme temin etmesinin istenildiği hallerde, bu malzeme ocakları ihale dokümanında açıkça belirtilir. Bu durumda yüklenici kamuya ait arazi ve sahalardaki ocakları herhangi bir bedel ödemeden bu iş için geçici olarak kullanır. Ocakların izin belgesinin (ruhsat) alınması </w:t>
      </w:r>
      <w:r w:rsidR="00F7343F">
        <w:t>İşveren</w:t>
      </w:r>
      <w:r>
        <w:t xml:space="preserve">e ait olup bunlar izin belgesi alınmış olarak yükleniciye teslim edilir. Ocak yerlerinin kullanımı için bazı işlemler gerekli ise, sözleşme veya eklerinde aksi yazılı değilse söz konusu işlemleri </w:t>
      </w:r>
      <w:r w:rsidR="00F7343F">
        <w:t>İşveren</w:t>
      </w:r>
      <w:r>
        <w:t xml:space="preserve"> yürütür.</w:t>
      </w:r>
    </w:p>
    <w:p w14:paraId="61ED69FE" w14:textId="77777777" w:rsidR="00164F87" w:rsidRDefault="00000000">
      <w:pPr>
        <w:pStyle w:val="Gvdemetni0"/>
        <w:jc w:val="both"/>
      </w:pPr>
      <w:r>
        <w:t>Ancak, bu işlemlerde ihtiyaç duyulan plan ve cetvellerle diğer belgeler yüklenici tarafından hazırlanır ve ocak yerlerinin işgal giderleri de yüklenici tarafından karşılanır.</w:t>
      </w:r>
    </w:p>
    <w:p w14:paraId="6C081E05" w14:textId="77777777" w:rsidR="00164F87" w:rsidRDefault="00000000">
      <w:pPr>
        <w:pStyle w:val="Gvdemetni0"/>
        <w:jc w:val="both"/>
      </w:pPr>
      <w:r>
        <w:t>Sahipli arazi ve sahalar içinde ocak açılması ve bu ocakların kullanılması giderleri yükleniciye aittir.</w:t>
      </w:r>
    </w:p>
    <w:p w14:paraId="0E74A379" w14:textId="22116764" w:rsidR="00164F87" w:rsidRDefault="00000000">
      <w:pPr>
        <w:pStyle w:val="Gvdemetni0"/>
        <w:jc w:val="both"/>
      </w:pPr>
      <w:r>
        <w:t xml:space="preserve">Ocak yeri teslimi </w:t>
      </w:r>
      <w:r w:rsidR="00F7343F">
        <w:t>İşveren</w:t>
      </w:r>
      <w:r>
        <w:t xml:space="preserve"> tarafından yapılmamış ocaklarda, yüklenici tarafından yapılacak çalışmalardan dolayı meydana gelebilecek her türlü hasar ve zararlar ile bunların bedelleri yükleniciye aittir.</w:t>
      </w:r>
    </w:p>
    <w:p w14:paraId="2BB023F6" w14:textId="77777777" w:rsidR="00164F87" w:rsidRDefault="00000000">
      <w:pPr>
        <w:pStyle w:val="Balk10"/>
        <w:keepNext/>
        <w:keepLines/>
        <w:jc w:val="both"/>
      </w:pPr>
      <w:bookmarkStart w:id="24" w:name="bookmark24"/>
      <w:bookmarkStart w:id="25" w:name="bookmark25"/>
      <w:bookmarkStart w:id="26" w:name="bookmark26"/>
      <w:r>
        <w:t>İş ve işyerlerinin korunması ve sigortalanması</w:t>
      </w:r>
      <w:bookmarkEnd w:id="24"/>
      <w:bookmarkEnd w:id="25"/>
      <w:bookmarkEnd w:id="26"/>
    </w:p>
    <w:p w14:paraId="1F606764" w14:textId="27E4B2CB" w:rsidR="00164F87" w:rsidRDefault="00000000">
      <w:pPr>
        <w:pStyle w:val="Gvdemetni0"/>
        <w:jc w:val="both"/>
      </w:pPr>
      <w:r>
        <w:rPr>
          <w:b/>
          <w:bCs/>
        </w:rPr>
        <w:t xml:space="preserve">Madde 9- </w:t>
      </w:r>
      <w:r>
        <w:t xml:space="preserve">Yapım işi ile ilgili işyerlerindeki her türlü araç, malzeme, ihzarat, iş ve hizmet makineleri, taşıtlar, tesisler vb. ile </w:t>
      </w:r>
      <w:proofErr w:type="gramStart"/>
      <w:r>
        <w:t>44 üncü</w:t>
      </w:r>
      <w:proofErr w:type="gramEnd"/>
      <w:r>
        <w:t xml:space="preserve"> madde hükümleri dikkate alınmak şartı ile işe başlama tarihinden geçici kabul işlemlerinin </w:t>
      </w:r>
      <w:r w:rsidR="00F7343F">
        <w:t>İşverence</w:t>
      </w:r>
      <w:r>
        <w:t xml:space="preserve"> onaylandığı tarihi takip eden bir yılın sonuna kadar sözleşme konusu yapım işinin korunmasından yüklenici sorumludur.</w:t>
      </w:r>
    </w:p>
    <w:p w14:paraId="506B24B2" w14:textId="59C087F5" w:rsidR="00164F87" w:rsidRDefault="00000000">
      <w:pPr>
        <w:pStyle w:val="Gvdemetni0"/>
        <w:jc w:val="both"/>
      </w:pPr>
      <w:r>
        <w:lastRenderedPageBreak/>
        <w:t xml:space="preserve">Bu sebeple yüklenici, işyerlerindeki her türlü araç, malzeme, ihzarat, iş ve hizmet makineleri, taşıtlar, tesisler ile yapılan işin biten kısımları için, özellik ve niteliklerine göre işe başlama tarihinden geçici kabul işlemlerinin </w:t>
      </w:r>
      <w:r w:rsidR="00F7343F">
        <w:t>İşverence</w:t>
      </w:r>
      <w:r>
        <w:t xml:space="preserve"> onaylandığı tarihi takip eden bir yılın sonuna kadar geçen süre içinde oluşabilecek deprem, su baskını, toprak kayması, fırtına, yangın gibi doğal afetler ile hırsızlık, sabotaj gibi risklere karşı ihale dokümanında belirtilen şekilde (</w:t>
      </w:r>
      <w:proofErr w:type="spellStart"/>
      <w:r>
        <w:t>all</w:t>
      </w:r>
      <w:proofErr w:type="spellEnd"/>
      <w:r>
        <w:t xml:space="preserve"> risk) sigorta yaptırmak zorundadır.</w:t>
      </w:r>
    </w:p>
    <w:p w14:paraId="396B9170" w14:textId="77777777" w:rsidR="00164F87" w:rsidRDefault="00000000">
      <w:pPr>
        <w:pStyle w:val="Gvdemetni0"/>
        <w:jc w:val="both"/>
      </w:pPr>
      <w:r>
        <w:t>Sigortaya esas alınacak bedeller, işin kendisi için (varsa fiyat farkları dâhil) hakediş tutarları; her türlü araç, malzeme, ihzarat, iş ve hizmet makineleri, taşıtlar, tesisler ve benzeri için ise piyasa rayiçlerine göre hesaplanan bedellerdir. Ödenen toplam hakediş tahakkuk tutarının (fiyat farkları dâhil) poliçedeki sigorta bedelini aşması ve/veya poliçede öngörülen sigorta bitiş tarihinin süre uzatımı veya cezalı çalışma sebebiyle aşılması hallerinde, zeyilname ile sigorta bedelinin artırılması ve/veya sigorta süresinin uzatılması zorunludur.</w:t>
      </w:r>
    </w:p>
    <w:p w14:paraId="6EB7482E" w14:textId="74155CF8" w:rsidR="00164F87" w:rsidRDefault="00000000">
      <w:pPr>
        <w:pStyle w:val="Gvdemetni0"/>
        <w:jc w:val="both"/>
      </w:pPr>
      <w:r>
        <w:t xml:space="preserve">Sigorta poliçesinde; </w:t>
      </w:r>
      <w:r w:rsidR="00F7343F">
        <w:t>İşveren</w:t>
      </w:r>
      <w:r>
        <w:t xml:space="preserve"> işveren sıfatıyla, yüklenici işi gerçekleştiren sıfatıyla yer almalıdır. Kıymetler tam değer üzerinden sigorta ettirilmeli, muafiyet tanınmamalıdır.</w:t>
      </w:r>
    </w:p>
    <w:p w14:paraId="08590C64" w14:textId="7C10B56C" w:rsidR="00164F87" w:rsidRDefault="00000000">
      <w:pPr>
        <w:pStyle w:val="Gvdemetni0"/>
        <w:jc w:val="both"/>
      </w:pPr>
      <w:r>
        <w:t xml:space="preserve">İşin devamı sırasında işyerinde yapılacak çalışmalar nedeniyle, işçilerle çevre halkının kazaya uğramalarını, zarar görmelerini ve işlerde zarar ve hasar meydana gelmesini önleyici tedbirlerin alınmasından da yüklenici sorumlu olup, alınan bütün tedbirlere rağmen, yüklenicinin yaptığı işlerden dolayı üçüncü kişilerin kendilerine veya mallarına zarar verilmesi ihtimaline karşı mali mesuliyet sigortası yaptırmakla da yükümlüdür. Mali mesuliyet sigorta bedeli olarak, bu konuda sigorta </w:t>
      </w:r>
      <w:r w:rsidR="00F7343F">
        <w:t>İşveren</w:t>
      </w:r>
      <w:r>
        <w:t>lerinin uygulamalarında kullandığı bedeller esas alınır.</w:t>
      </w:r>
    </w:p>
    <w:p w14:paraId="5B3D1F95" w14:textId="5C2A4C52" w:rsidR="00164F87" w:rsidRDefault="00000000">
      <w:pPr>
        <w:pStyle w:val="Gvdemetni0"/>
        <w:jc w:val="both"/>
      </w:pPr>
      <w:r>
        <w:t xml:space="preserve">Söz konusu sigortalara ilişkin poliçelerin, </w:t>
      </w:r>
      <w:r w:rsidR="00F7343F">
        <w:t>İşveren</w:t>
      </w:r>
      <w:r>
        <w:t xml:space="preserve">in yazılı izni dışında poliçenin geçici kabul tarihini takip eden bir yıl geçmeden önce iptal edilemeyeceği ve süresinin kısaltılamayacağı hükmünü taşıması ve ilk hakediş raporunun düzenlenip tahakkuka bağlanmasından önce </w:t>
      </w:r>
      <w:r w:rsidR="00F7343F">
        <w:t>İşveren</w:t>
      </w:r>
      <w:r>
        <w:t>e verilmesi gerekir. Aksi halde hakediş tutarı ve öngörülmüş ise avans ödenmez.</w:t>
      </w:r>
    </w:p>
    <w:p w14:paraId="52F18D5D" w14:textId="08702ABA" w:rsidR="00164F87" w:rsidRDefault="00000000">
      <w:pPr>
        <w:pStyle w:val="Gvdemetni0"/>
        <w:jc w:val="both"/>
      </w:pPr>
      <w:r>
        <w:t xml:space="preserve">Yüklenicinin sözleşme ile üstlendiği sorumluluk ve yükümlülükler söz konusu sigortalarla sınırlandırılmamış olduğundan, inşaat sigorta poliçelerinin genel şartlarının “Teminat dışında kalan haller” maddesinde belirtilen, yüklenicinin kusurlu olduğu hallerde, kusur nedeniyle sigortanın ödemediği bedeller için yüklenici </w:t>
      </w:r>
      <w:r w:rsidR="00F7343F">
        <w:t>İşverenden</w:t>
      </w:r>
      <w:r>
        <w:t xml:space="preserve"> hiçbir talepte bulunamayacağı gibi, işin devamı süresince meydana gelecek kazalardan, bu kazaların sebep olacağı can ve mal kaybından ve üçüncü kişilere verilecek her türlü zararlardan yüklenici doğrudan sorumlu olacaktır. Yüklenici veya alt yüklenicilerin sigorta kapsamı içinde veya dışında kalan hareket ve fiillerinden dolayı meydana gelecek bütün talep ve iddiaların karşılanması yükümlülüğü de yükleniciye aittir.</w:t>
      </w:r>
    </w:p>
    <w:p w14:paraId="17C91AC1" w14:textId="20D73A52" w:rsidR="00164F87" w:rsidRDefault="00000000">
      <w:pPr>
        <w:pStyle w:val="Gvdemetni0"/>
        <w:jc w:val="both"/>
      </w:pPr>
      <w:r>
        <w:t xml:space="preserve">Yüklenici, kendisinin veya alt yüklenicinin taksirinden, ihmalinden, ağır ihmalinden veya kusurlu herhangi bir hareketinden doyalı </w:t>
      </w:r>
      <w:r w:rsidR="00F7343F">
        <w:t>İşveren</w:t>
      </w:r>
      <w:r>
        <w:t xml:space="preserve">i ve </w:t>
      </w:r>
      <w:r w:rsidR="00F7343F">
        <w:t>İşveren</w:t>
      </w:r>
      <w:r>
        <w:t xml:space="preserve"> personelini sorumlu tutamaz.</w:t>
      </w:r>
    </w:p>
    <w:p w14:paraId="19141C28" w14:textId="77777777" w:rsidR="00164F87" w:rsidRDefault="00000000">
      <w:pPr>
        <w:pStyle w:val="Gvdemetni0"/>
        <w:jc w:val="both"/>
      </w:pPr>
      <w:r>
        <w:t>Sözleşmenin feshi veya tasfiye halinde bu sigortalar, iş, yeni yükleniciye ihale edilinceye kadar devam ettirilir ve bu süreye ait sigorta giderleri yüklenici tarafından karşılanır. Ancak bu süre, fesih veya tasfiye olur tarihinden başlamak üzere üç ayı geçemez.</w:t>
      </w:r>
    </w:p>
    <w:p w14:paraId="3388ED4B" w14:textId="22082184" w:rsidR="00164F87" w:rsidRDefault="00000000">
      <w:pPr>
        <w:pStyle w:val="Gvdemetni0"/>
        <w:jc w:val="both"/>
      </w:pPr>
      <w:r>
        <w:t xml:space="preserve">Şehir ve kasaba sınırları dışındaki iş yerlerinde güvenlik ve düzenin sağlanması için </w:t>
      </w:r>
      <w:r w:rsidR="00F7343F">
        <w:t>İşveren</w:t>
      </w:r>
      <w:r>
        <w:t xml:space="preserve"> tarafından verilen talimata yüklenici uymak zorundadır.</w:t>
      </w:r>
    </w:p>
    <w:p w14:paraId="27042A05" w14:textId="77777777" w:rsidR="00164F87" w:rsidRDefault="00000000">
      <w:pPr>
        <w:pStyle w:val="Gvdemetni0"/>
        <w:jc w:val="both"/>
      </w:pPr>
      <w:r>
        <w:lastRenderedPageBreak/>
        <w:t>İşyeri ve çevresindeki bölgede, yeterli güvenlik önleminin alınmaması sebebiyle doğabilecek hasar ve zararın ödenmesinden yüklenici sorumludur. Yüklenici, kazaların, zarar ve kayıpların meydana gelmesini önlemek amacı ile gerekli bütün tedbirleri almak ve yapı denetim görevlileri tarafından, kaza, zarar ve kayıp ihtimallerini azaltmak için verilecek talimatlara uymak zorundadır. Ayrıca yüklenici, işyerinde kullanılan araç, gereç ve makinelerle patlayıcı maddelerin yol açabileceği kazalardan korunma usullerini ve tedbirlerini çalışanlara öğretmek zorundadır.</w:t>
      </w:r>
    </w:p>
    <w:p w14:paraId="65CCB823" w14:textId="77777777" w:rsidR="00164F87" w:rsidRDefault="00000000">
      <w:pPr>
        <w:pStyle w:val="Gvdemetni0"/>
        <w:jc w:val="both"/>
      </w:pPr>
      <w:r>
        <w:t>Bu konularda gerek yapı denetimi görevlileri tarafından istenen ve gerekse yüklenicinin kendi arzusu ile uyguladığı güvenlik ve koruma önlemlerine ilişkin giderlerin tümü yükleniciye aittir.</w:t>
      </w:r>
    </w:p>
    <w:p w14:paraId="79C10B00" w14:textId="77777777" w:rsidR="00164F87" w:rsidRDefault="00000000">
      <w:pPr>
        <w:pStyle w:val="Gvdemetni0"/>
        <w:jc w:val="both"/>
      </w:pPr>
      <w:r>
        <w:rPr>
          <w:b/>
          <w:bCs/>
        </w:rPr>
        <w:t>İşyerlerinin temizlenmesi ve tesislerin kaldırılması</w:t>
      </w:r>
    </w:p>
    <w:p w14:paraId="7DCFFB9A" w14:textId="77777777" w:rsidR="00164F87" w:rsidRDefault="00000000">
      <w:pPr>
        <w:pStyle w:val="Gvdemetni0"/>
        <w:jc w:val="both"/>
      </w:pPr>
      <w:r>
        <w:rPr>
          <w:b/>
          <w:bCs/>
        </w:rPr>
        <w:t xml:space="preserve">Madde 10- </w:t>
      </w:r>
      <w:r>
        <w:t>Yüklenici tarafından işin sonunda işyerleri her türlü ihzarattan ve çalışma artıklarından çevreyle uyumlu olacak şekilde temizlenir.</w:t>
      </w:r>
    </w:p>
    <w:p w14:paraId="2EF445D9" w14:textId="252C291C" w:rsidR="00164F87" w:rsidRDefault="00000000">
      <w:pPr>
        <w:pStyle w:val="Gvdemetni0"/>
        <w:jc w:val="both"/>
      </w:pPr>
      <w:r>
        <w:t xml:space="preserve">Bundan başka yüklenici tarafından kendi ihtiyaçları için yapılmış olan baraka, ambar, garaj, atölye vb. tesisler, işin sonunda yüklenici tarafından sökülerek götürülür ve bu işler için kendisine hiçbir bedel ödenmez. Yüklenicinin yükümlülüğü olan bu işlerin yapılmaması veya eksik yapılması halinde </w:t>
      </w:r>
      <w:r w:rsidR="00F7343F">
        <w:t>İşveren</w:t>
      </w:r>
      <w:r>
        <w:t xml:space="preserve">in takdir edeceği bir bedel yüklenicinin </w:t>
      </w:r>
      <w:proofErr w:type="spellStart"/>
      <w:r>
        <w:t>hakedişinden</w:t>
      </w:r>
      <w:proofErr w:type="spellEnd"/>
      <w:r>
        <w:t>, hakediş kalmamışsa teminatından kesilir.</w:t>
      </w:r>
    </w:p>
    <w:p w14:paraId="6C2855E5" w14:textId="575424A4" w:rsidR="00164F87" w:rsidRDefault="00000000">
      <w:pPr>
        <w:pStyle w:val="Gvdemetni0"/>
        <w:jc w:val="both"/>
      </w:pPr>
      <w:r>
        <w:t xml:space="preserve">Yüklenicinin işyerlerinde kendi ihtiyacı için yaptığı bina ve barakalar ile diğer tesislerden, </w:t>
      </w:r>
      <w:r w:rsidR="00F7343F">
        <w:t>İşveren</w:t>
      </w:r>
      <w:r>
        <w:t xml:space="preserve"> gerekli gördüklerini, yüklenicinin de rızasını almak kaydıyla, işin geçici kabul tarihindeki piyasa rayiçleri ve/veya </w:t>
      </w:r>
      <w:proofErr w:type="gramStart"/>
      <w:r>
        <w:t>23 üncü</w:t>
      </w:r>
      <w:proofErr w:type="gramEnd"/>
      <w:r>
        <w:t xml:space="preserve"> madde hükümlerine göre belirlenecek fiyatlar ile yıpranma ve amortisman payları, işçilik ve malzemedeki özellik farklarını da dikkate almak suretiyle bulunan bedel üzerinden, işin sonunda satın alabilir.</w:t>
      </w:r>
    </w:p>
    <w:p w14:paraId="627417A4" w14:textId="77777777" w:rsidR="00164F87" w:rsidRDefault="00000000">
      <w:pPr>
        <w:pStyle w:val="Gvdemetni0"/>
        <w:jc w:val="both"/>
      </w:pPr>
      <w:r>
        <w:rPr>
          <w:b/>
          <w:bCs/>
        </w:rPr>
        <w:t>ÜÇÜNCÜ BÖLÜM</w:t>
      </w:r>
    </w:p>
    <w:p w14:paraId="1ABBECAF" w14:textId="77777777" w:rsidR="00164F87" w:rsidRDefault="00000000">
      <w:pPr>
        <w:pStyle w:val="Balk10"/>
        <w:keepNext/>
        <w:keepLines/>
        <w:jc w:val="both"/>
      </w:pPr>
      <w:bookmarkStart w:id="27" w:name="bookmark29"/>
      <w:r>
        <w:t>Projeler</w:t>
      </w:r>
      <w:bookmarkEnd w:id="27"/>
    </w:p>
    <w:p w14:paraId="3673C3F3" w14:textId="77777777" w:rsidR="00164F87" w:rsidRDefault="00000000">
      <w:pPr>
        <w:pStyle w:val="Balk10"/>
        <w:keepNext/>
        <w:keepLines/>
        <w:jc w:val="both"/>
      </w:pPr>
      <w:bookmarkStart w:id="28" w:name="bookmark27"/>
      <w:bookmarkStart w:id="29" w:name="bookmark28"/>
      <w:bookmarkStart w:id="30" w:name="bookmark30"/>
      <w:r>
        <w:t>Anahtar teslimi götürü bedel işlerde uygulama projelerinin yükleniciye teslimi</w:t>
      </w:r>
      <w:bookmarkEnd w:id="28"/>
      <w:bookmarkEnd w:id="29"/>
      <w:bookmarkEnd w:id="30"/>
    </w:p>
    <w:p w14:paraId="12311AF8" w14:textId="77777777" w:rsidR="00164F87" w:rsidRDefault="00000000">
      <w:pPr>
        <w:pStyle w:val="Gvdemetni0"/>
        <w:jc w:val="both"/>
      </w:pPr>
      <w:r>
        <w:rPr>
          <w:b/>
          <w:bCs/>
        </w:rPr>
        <w:t xml:space="preserve">Madde 11- </w:t>
      </w:r>
      <w:r>
        <w:t>Anahtar teslimi götürü bedel sözleşmelerde, yapılacak işlerin uygulama projeleri, şartnameler ve diğer teknik belgelerle birlikte, sözleşmenin imzalanması sırasında yükleniciye verilir.</w:t>
      </w:r>
    </w:p>
    <w:p w14:paraId="00E45FD5" w14:textId="77777777" w:rsidR="00164F87" w:rsidRDefault="00000000">
      <w:pPr>
        <w:pStyle w:val="Balk10"/>
        <w:keepNext/>
        <w:keepLines/>
        <w:jc w:val="both"/>
      </w:pPr>
      <w:bookmarkStart w:id="31" w:name="bookmark31"/>
      <w:bookmarkStart w:id="32" w:name="bookmark32"/>
      <w:bookmarkStart w:id="33" w:name="bookmark33"/>
      <w:r>
        <w:t>Birim fiyat sözleşmelerde ön ve/veya kesin projeler ile uygulama projelerinin hazırlanması ve yükleniciye teslimi</w:t>
      </w:r>
      <w:bookmarkEnd w:id="31"/>
      <w:bookmarkEnd w:id="32"/>
      <w:bookmarkEnd w:id="33"/>
    </w:p>
    <w:p w14:paraId="543D29A5" w14:textId="77777777" w:rsidR="00164F87" w:rsidRDefault="00000000">
      <w:pPr>
        <w:pStyle w:val="Gvdemetni0"/>
        <w:jc w:val="both"/>
      </w:pPr>
      <w:r>
        <w:rPr>
          <w:b/>
          <w:bCs/>
        </w:rPr>
        <w:t xml:space="preserve">Madde 12- </w:t>
      </w:r>
      <w:r>
        <w:t>Birim fiyat esaslı sözleşmelerde, işlerin ön veya kesin projeleri, şartnameler ve diğer belgelerle birlikte, sözleşmenin imzalanması sırasında yükleniciye verilir.</w:t>
      </w:r>
    </w:p>
    <w:p w14:paraId="497392C8" w14:textId="15648B0F" w:rsidR="00164F87" w:rsidRDefault="00000000">
      <w:pPr>
        <w:pStyle w:val="Gvdemetni0"/>
        <w:jc w:val="both"/>
      </w:pPr>
      <w:r>
        <w:t xml:space="preserve">Yapılan arazi ve zemin etütlerinin kesin projenin </w:t>
      </w:r>
      <w:proofErr w:type="gramStart"/>
      <w:r>
        <w:t>revize edilmesini</w:t>
      </w:r>
      <w:proofErr w:type="gramEnd"/>
      <w:r>
        <w:t xml:space="preserve"> gerektirdiği işler ile doğal afet sebebiyle ön veya kesin proje üzerinden ihale edilen işlerde uygulama projesinin </w:t>
      </w:r>
      <w:r w:rsidR="00F7343F">
        <w:t>İşveren</w:t>
      </w:r>
      <w:r>
        <w:t xml:space="preserve"> tarafından hazırlanması veya hazırlatılması esas olup, bunlar, iş programına göre gerekli oldukları zamanlarda, ikişer takım olarak bir yazı ekinde yükleniciye teslim edilir.</w:t>
      </w:r>
    </w:p>
    <w:p w14:paraId="71D2E0EA" w14:textId="77777777" w:rsidR="00164F87" w:rsidRDefault="00000000">
      <w:pPr>
        <w:pStyle w:val="Gvdemetni0"/>
        <w:jc w:val="both"/>
      </w:pPr>
      <w:r>
        <w:t>Ancak, uygulama projelerinin yüklenici tarafından hazırlanması da istenebilir, bu durumda aşağıdaki esaslar geçerlidir:</w:t>
      </w:r>
    </w:p>
    <w:p w14:paraId="420B5E2E" w14:textId="634E2071" w:rsidR="00164F87" w:rsidRDefault="00000000">
      <w:pPr>
        <w:pStyle w:val="Gvdemetni0"/>
        <w:jc w:val="both"/>
      </w:pPr>
      <w:r>
        <w:lastRenderedPageBreak/>
        <w:t xml:space="preserve">Yüklenicinin yapacağı uygulama projeleri, hesaplar vb. sözleşme ve eklerinde belirtilen şartlara, </w:t>
      </w:r>
      <w:r w:rsidR="00F7343F">
        <w:t>İşveren</w:t>
      </w:r>
      <w:r>
        <w:t xml:space="preserve"> tarafından kendisine verilen ön/kesin projelere, talimatlara, esaslara, fen ve sanat kurallarına uygun olarak iş programını aksatmayacak şekilde hazırlanır ve uygulamada gerekli görülecek tüm ölçüleri ve ayrıntıları kapsar.</w:t>
      </w:r>
    </w:p>
    <w:p w14:paraId="4928D736" w14:textId="66F840E0" w:rsidR="00164F87" w:rsidRDefault="00000000">
      <w:pPr>
        <w:pStyle w:val="Gvdemetni0"/>
        <w:jc w:val="both"/>
      </w:pPr>
      <w:r>
        <w:t xml:space="preserve">Uygulama projelerinin hazırlanması sırasında, farklı tercihlerin mümkün olması hallerinde, yüklenici, seçim yapılabilmesini sağlamak üzere bu tercihleri gösteren projeleri, hesapları ve diğer gerekli bilgi ve raporları hazırlayıp </w:t>
      </w:r>
      <w:r w:rsidR="00F7343F">
        <w:t>İşveren</w:t>
      </w:r>
      <w:r>
        <w:t>e verir.</w:t>
      </w:r>
    </w:p>
    <w:p w14:paraId="3ED51DEA" w14:textId="2D0477E6" w:rsidR="00164F87" w:rsidRDefault="00000000">
      <w:pPr>
        <w:pStyle w:val="Gvdemetni0"/>
        <w:jc w:val="both"/>
      </w:pPr>
      <w:r>
        <w:t xml:space="preserve">Yüklenici tarafından hazırlanan uygulama projelerinde </w:t>
      </w:r>
      <w:r w:rsidR="00F7343F">
        <w:t>İşverence</w:t>
      </w:r>
      <w:r>
        <w:t xml:space="preserve"> değişiklik yapılması gerekli görüldüğü ve/veya verilen bilgiler yeterli görülmediği takdirde, projelerde ve ilgili raporlarda istenen değişikliklerin yapılması ve/veya eksik bilgilerin tamamlanması için projeler, istenilenlere uygun şekle getirilmek üzere, yükleniciye geri verilir. </w:t>
      </w:r>
      <w:r w:rsidR="00F7343F">
        <w:t>İşveren</w:t>
      </w:r>
      <w:r>
        <w:t>, isterse projeler üzerinde kendisi de değişiklik yapabilir.</w:t>
      </w:r>
    </w:p>
    <w:p w14:paraId="10E9780C" w14:textId="701153C2" w:rsidR="00164F87" w:rsidRDefault="00000000">
      <w:pPr>
        <w:pStyle w:val="Gvdemetni0"/>
        <w:jc w:val="both"/>
      </w:pPr>
      <w:r>
        <w:t xml:space="preserve">Onay işlemi sırasında </w:t>
      </w:r>
      <w:r w:rsidR="00F7343F">
        <w:t>İşveren</w:t>
      </w:r>
      <w:r>
        <w:t xml:space="preserve"> tarafından proje ve eklerinde hatalar ve eksikler tespit edildiği takdirde, yüklenici </w:t>
      </w:r>
      <w:r w:rsidR="00F7343F">
        <w:t>İşveren</w:t>
      </w:r>
      <w:r>
        <w:t>in yazılı talimatı üzerine ve verilen süre içinde, ayrıca bir bedel ödenmesini istemeksizin bunları düzeltmek zorundadır.</w:t>
      </w:r>
    </w:p>
    <w:p w14:paraId="67AF1642" w14:textId="6C9DBE4C" w:rsidR="00164F87" w:rsidRDefault="00000000">
      <w:pPr>
        <w:pStyle w:val="Gvdemetni0"/>
        <w:jc w:val="both"/>
      </w:pPr>
      <w:r>
        <w:t xml:space="preserve">Sözleşme veya eklerinde başka bir hüküm bulunmadığı takdirde, yüklenici tarafından </w:t>
      </w:r>
      <w:r w:rsidR="00F7343F">
        <w:t>İşveren</w:t>
      </w:r>
      <w:r>
        <w:t>e verilen projeler ve ilgili raporlar, verildikleri tarihten başlamak üzere bir aylık süre içinde aynen onaylanmış veya gerekli görülen değişiklikler yapılmış olarak veya eksiklerin tamamlanması kaydı ile yükleniciye geri verilir. Bu konuda gecikme olursa yüklenici, iş süresinin bu gecikme süresi kadar uzatılması hususunda hak kazanmış olur.</w:t>
      </w:r>
    </w:p>
    <w:p w14:paraId="42F5E121" w14:textId="1041C93E" w:rsidR="00164F87" w:rsidRDefault="00F7343F">
      <w:pPr>
        <w:pStyle w:val="Gvdemetni0"/>
        <w:jc w:val="both"/>
      </w:pPr>
      <w:r>
        <w:t>İşveren, değiştirilmesini gerekli gördüğü projeleri, değişikliğin özelliğine, işin aciliyet durumuna göre, isterse, yapılması gerekli görülen değişikliklerin daha sonra yapılması şartı ile onaylayabilir.</w:t>
      </w:r>
    </w:p>
    <w:p w14:paraId="6DCA9231" w14:textId="020EE592" w:rsidR="00164F87" w:rsidRDefault="00000000">
      <w:pPr>
        <w:pStyle w:val="Gvdemetni0"/>
        <w:jc w:val="both"/>
      </w:pPr>
      <w:r>
        <w:t xml:space="preserve">Yüklenici, hazırladığı projelerin ve hesapların hata ve eksiklerinden ve bunların her türlü sonuçlarından sorumludur. Projelerin </w:t>
      </w:r>
      <w:r w:rsidR="00F7343F">
        <w:t>İşveren</w:t>
      </w:r>
      <w:r>
        <w:t xml:space="preserve"> tarafından görülmüş ve onaylanmış olması yükleniciyi bu sorumluluktan kurtarmaz.</w:t>
      </w:r>
    </w:p>
    <w:p w14:paraId="0F574E86" w14:textId="6E86922C" w:rsidR="00164F87" w:rsidRDefault="00000000">
      <w:pPr>
        <w:pStyle w:val="Gvdemetni0"/>
        <w:jc w:val="both"/>
      </w:pPr>
      <w:r>
        <w:t xml:space="preserve">Yüklenici tarafından hazırlanan proje ve hesapların belirlenen tarihlerde </w:t>
      </w:r>
      <w:r w:rsidR="00F7343F">
        <w:t>İşveren</w:t>
      </w:r>
      <w:r>
        <w:t xml:space="preserve">e verilmemesinden, verilen proje ve hesapların hata ve eksiklerinden dolayı, </w:t>
      </w:r>
      <w:r w:rsidR="00F7343F">
        <w:t>İşverence</w:t>
      </w:r>
      <w:r>
        <w:t xml:space="preserve"> onaylanmadan geri verilmiş olmalarından kaynaklanan zaman kayıpları ve gecikmelerden yüklenici sorumludur.</w:t>
      </w:r>
    </w:p>
    <w:p w14:paraId="236C33BD" w14:textId="1164DBB6" w:rsidR="00164F87" w:rsidRDefault="00000000">
      <w:pPr>
        <w:pStyle w:val="Gvdemetni0"/>
        <w:jc w:val="both"/>
      </w:pPr>
      <w:r>
        <w:t xml:space="preserve">İşlerin geçici kabulü yapıldıktan sonra, uygulama projeleri ister </w:t>
      </w:r>
      <w:r w:rsidR="00F7343F">
        <w:t>İşverence</w:t>
      </w:r>
      <w:r>
        <w:t xml:space="preserve"> </w:t>
      </w:r>
      <w:proofErr w:type="gramStart"/>
      <w:r>
        <w:t>verilmiş,</w:t>
      </w:r>
      <w:proofErr w:type="gramEnd"/>
      <w:r>
        <w:t xml:space="preserve"> ister yüklenici tarafından hazırlanarak </w:t>
      </w:r>
      <w:r w:rsidR="00F7343F">
        <w:t>İşverence</w:t>
      </w:r>
      <w:r>
        <w:t xml:space="preserve"> onaylanmış olsun, uygulama sırasında yapılmış değişiklikleri de içeren ve işin bitmiş durumunu gösteren nihai projeler (as-</w:t>
      </w:r>
      <w:proofErr w:type="spellStart"/>
      <w:r>
        <w:t>built</w:t>
      </w:r>
      <w:proofErr w:type="spellEnd"/>
      <w:r>
        <w:t xml:space="preserve"> </w:t>
      </w:r>
      <w:proofErr w:type="spellStart"/>
      <w:r>
        <w:t>drawings</w:t>
      </w:r>
      <w:proofErr w:type="spellEnd"/>
      <w:r>
        <w:t xml:space="preserve">) yüklenici tarafından bedelsiz olarak hazırlanıp </w:t>
      </w:r>
      <w:proofErr w:type="spellStart"/>
      <w:r>
        <w:t>orjinalleri</w:t>
      </w:r>
      <w:proofErr w:type="spellEnd"/>
      <w:r>
        <w:t xml:space="preserve"> </w:t>
      </w:r>
      <w:r w:rsidR="00F7343F">
        <w:t>İşveren</w:t>
      </w:r>
      <w:r>
        <w:t>e teslim edilir.</w:t>
      </w:r>
    </w:p>
    <w:p w14:paraId="090990F6" w14:textId="77777777" w:rsidR="00164F87" w:rsidRDefault="00000000">
      <w:pPr>
        <w:pStyle w:val="Gvdemetni0"/>
        <w:jc w:val="both"/>
      </w:pPr>
      <w:r>
        <w:t>Proje hizmeti için yükleniciye, ihale dokümanında öngörülmesi şartıyla birim fiyat üzerinden proje bedeli ödenir.</w:t>
      </w:r>
    </w:p>
    <w:p w14:paraId="4F0AE2CA" w14:textId="77777777" w:rsidR="00164F87" w:rsidRDefault="00000000">
      <w:pPr>
        <w:pStyle w:val="Balk10"/>
        <w:keepNext/>
        <w:keepLines/>
        <w:jc w:val="both"/>
      </w:pPr>
      <w:bookmarkStart w:id="34" w:name="bookmark34"/>
      <w:bookmarkStart w:id="35" w:name="bookmark35"/>
      <w:bookmarkStart w:id="36" w:name="bookmark36"/>
      <w:r>
        <w:t>Projelerin uygulanması</w:t>
      </w:r>
      <w:bookmarkEnd w:id="34"/>
      <w:bookmarkEnd w:id="35"/>
      <w:bookmarkEnd w:id="36"/>
    </w:p>
    <w:p w14:paraId="6FAB4CC7" w14:textId="6D6C3F22" w:rsidR="00164F87" w:rsidRDefault="00000000">
      <w:pPr>
        <w:pStyle w:val="Gvdemetni0"/>
        <w:jc w:val="both"/>
      </w:pPr>
      <w:r>
        <w:rPr>
          <w:b/>
          <w:bCs/>
        </w:rPr>
        <w:t xml:space="preserve">Madde 13- </w:t>
      </w:r>
      <w:r>
        <w:t xml:space="preserve">Sözleşme konusu işler, </w:t>
      </w:r>
      <w:r w:rsidR="00F7343F">
        <w:t>İşveren</w:t>
      </w:r>
      <w:r>
        <w:t xml:space="preserve"> tarafından yükleniciye verilen veya yüklenici tarafından hazırlanıp </w:t>
      </w:r>
      <w:r w:rsidR="00F7343F">
        <w:t>İşverence</w:t>
      </w:r>
      <w:r>
        <w:t xml:space="preserve"> onaylanan uygulama projelerine uygun olarak yapılır.</w:t>
      </w:r>
    </w:p>
    <w:p w14:paraId="19AD4FA1" w14:textId="7C5BC4E3" w:rsidR="00164F87" w:rsidRDefault="00000000">
      <w:pPr>
        <w:pStyle w:val="Gvdemetni0"/>
        <w:jc w:val="both"/>
      </w:pPr>
      <w:r>
        <w:lastRenderedPageBreak/>
        <w:t xml:space="preserve">Birim fiyatlı işlerin, onaylı uygulama projesi hazırlanmamış kısımlarına </w:t>
      </w:r>
      <w:r w:rsidR="00F7343F">
        <w:t>İşveren</w:t>
      </w:r>
      <w:r>
        <w:t>in izni olmadan başlanamaz. Aksine bir davranışın sorumluluğu yükleniciye aittir.</w:t>
      </w:r>
    </w:p>
    <w:p w14:paraId="28D4852B" w14:textId="77777777" w:rsidR="00164F87" w:rsidRDefault="00000000">
      <w:pPr>
        <w:pStyle w:val="Gvdemetni0"/>
        <w:jc w:val="both"/>
      </w:pPr>
      <w:r>
        <w:t>Projelerin zemine uygulanması sırasında meydana gelen hataların sorumluluğu ve hataların neden olduğu zararlar ve giderler yükleniciye ait olup, bunun sonucu olarak meydana gelen hatalı işin bedeli de yükleniciye ödenmez.</w:t>
      </w:r>
    </w:p>
    <w:p w14:paraId="7C058681" w14:textId="495419D3" w:rsidR="00164F87" w:rsidRDefault="00F7343F">
      <w:pPr>
        <w:pStyle w:val="Gvdemetni0"/>
        <w:jc w:val="both"/>
      </w:pPr>
      <w:r>
        <w:t xml:space="preserve">İşveren, sözleşme konusu işlerle ilgili proje vb. teknik belgelerde, değişiklik yapılmaksızın işin tamamlanmasının fiilen imkânsız olduğu hallerde, işin sözleşmede belirtilen niteliğine uygun bir şekilde tamamlanmasını sağlayacak şekilde gerekli değişiklikleri yapmaya yetkilidir. Uygulama projelerinde değişiklik yapılması, </w:t>
      </w:r>
      <w:proofErr w:type="gramStart"/>
      <w:r>
        <w:t xml:space="preserve">22 </w:t>
      </w:r>
      <w:proofErr w:type="spellStart"/>
      <w:r>
        <w:t>nci</w:t>
      </w:r>
      <w:proofErr w:type="spellEnd"/>
      <w:proofErr w:type="gramEnd"/>
      <w:r>
        <w:t xml:space="preserve"> maddede yer alan esaslar göz önünde bulundurularak hesaplanacak bedel karşılığında, yükleniciden de istenebilir. Yüklenici, işlerin devamı sırasında gerekli görülecek bu değişikliklere uygun olarak işe devam etmek zorundadır. Proje değişiklikleri, ilk projeye göre hazırlanmış malzemenin terk edilmesini veya değiştirilmesini veya başka yerde kullanılmasını gerektirirse, bu yüzden doğacak fazla işçilik ve giderleri İşveren yükleniciye öder. Proje değişiklikleri işin süresini etkileyecek nitelikte ise yüklenicinin bu husustaki süre talebi de İşveren tarafından dikkate alınır.</w:t>
      </w:r>
    </w:p>
    <w:p w14:paraId="7B05F26E" w14:textId="637D18FD" w:rsidR="00164F87" w:rsidRDefault="00F7343F">
      <w:pPr>
        <w:pStyle w:val="Gvdemetni0"/>
        <w:jc w:val="both"/>
      </w:pPr>
      <w:r>
        <w:t>İşverenin veya yapı denetim görevlisinin yazılı bir tebliği olmaksızın yüklenici, projelerde herhangi bir değişiklik yaptığı takdirde sorumluluk kendisine ait olup bu gibi değişiklikler nedeniyle bir hak iddiasında bulunamaz.</w:t>
      </w:r>
    </w:p>
    <w:p w14:paraId="2E3251A2" w14:textId="67D50B64" w:rsidR="00164F87" w:rsidRDefault="00000000">
      <w:pPr>
        <w:pStyle w:val="Gvdemetni0"/>
        <w:jc w:val="both"/>
      </w:pPr>
      <w:r>
        <w:t xml:space="preserve">İşlerin devamı sırasında yüklenici, proje uygulaması konusunda kendisine yapılan tebligatın sözleşme hükümlerine aykırı olduğu veya tebligat konusunun fen ve sanat kurallarına uygun olmadığı görüşüne varırsa, bu husustaki karşı görüşlerini 15 inci madde hükümlerine göre </w:t>
      </w:r>
      <w:r w:rsidR="00F7343F">
        <w:t>İşveren</w:t>
      </w:r>
      <w:r>
        <w:t>e bildirmek zorundadır. Aksi halde aynı maddenin diğer hükümlerine göre işlem yapılır.</w:t>
      </w:r>
    </w:p>
    <w:p w14:paraId="5B728E70" w14:textId="77777777" w:rsidR="00164F87" w:rsidRDefault="00000000">
      <w:pPr>
        <w:pStyle w:val="Balk10"/>
        <w:keepNext/>
        <w:keepLines/>
        <w:jc w:val="both"/>
      </w:pPr>
      <w:bookmarkStart w:id="37" w:name="bookmark37"/>
      <w:bookmarkStart w:id="38" w:name="bookmark38"/>
      <w:bookmarkStart w:id="39" w:name="bookmark39"/>
      <w:r>
        <w:t>Projelerin tesliminde gecikme olması</w:t>
      </w:r>
      <w:bookmarkEnd w:id="37"/>
      <w:bookmarkEnd w:id="38"/>
      <w:bookmarkEnd w:id="39"/>
    </w:p>
    <w:p w14:paraId="54CF4FAE" w14:textId="77777777" w:rsidR="00164F87" w:rsidRDefault="00000000">
      <w:pPr>
        <w:pStyle w:val="Gvdemetni0"/>
        <w:jc w:val="both"/>
      </w:pPr>
      <w:r>
        <w:rPr>
          <w:b/>
          <w:bCs/>
        </w:rPr>
        <w:t xml:space="preserve">Madde 14- </w:t>
      </w:r>
      <w:r>
        <w:t>Birim fiyat sözleşmelerde, iş için gerekli olan projelerle diğer teknik belgelerin yükleniciye tesliminde gecikme olması veya uygulanmak üzere yükleniciye verilen proje ve teknik belgelerde, yeni proje veya belge hazırlanmasını gerektirecek ve dolayısıyla zamana ihtiyaç gösterecek şekilde değişiklik yapılması hallerinde yüklenici hiçbir itiraz öne süremeyecektir. Ancak bu gecikme, işin bir kısmının veya hepsinin zamanında bitirilmesini geciktirirse sözleşmedeki iş süresi, işin bir kısmı veya tamamı için gecikmeyi karşılayacak şekilde uzatılır.</w:t>
      </w:r>
    </w:p>
    <w:p w14:paraId="30309CC1" w14:textId="77777777" w:rsidR="00164F87" w:rsidRDefault="00000000">
      <w:pPr>
        <w:pStyle w:val="Gvdemetni0"/>
        <w:spacing w:after="180"/>
        <w:jc w:val="both"/>
      </w:pPr>
      <w:r>
        <w:rPr>
          <w:b/>
          <w:bCs/>
        </w:rPr>
        <w:t>DÖRDÜNCÜ BÖLÜM</w:t>
      </w:r>
    </w:p>
    <w:p w14:paraId="53FA6A15" w14:textId="77777777" w:rsidR="00164F87" w:rsidRDefault="00000000">
      <w:pPr>
        <w:pStyle w:val="Balk10"/>
        <w:keepNext/>
        <w:keepLines/>
        <w:spacing w:after="180"/>
        <w:jc w:val="both"/>
      </w:pPr>
      <w:bookmarkStart w:id="40" w:name="bookmark42"/>
      <w:r>
        <w:t>Yapı Denetim Hizmetleri</w:t>
      </w:r>
      <w:bookmarkEnd w:id="40"/>
    </w:p>
    <w:p w14:paraId="48C49CE4" w14:textId="77777777" w:rsidR="00164F87" w:rsidRDefault="00000000">
      <w:pPr>
        <w:pStyle w:val="Balk10"/>
        <w:keepNext/>
        <w:keepLines/>
        <w:spacing w:after="180"/>
        <w:jc w:val="both"/>
      </w:pPr>
      <w:bookmarkStart w:id="41" w:name="bookmark40"/>
      <w:bookmarkStart w:id="42" w:name="bookmark41"/>
      <w:bookmarkStart w:id="43" w:name="bookmark43"/>
      <w:r>
        <w:t>İşlerin denetimi</w:t>
      </w:r>
      <w:bookmarkEnd w:id="41"/>
      <w:bookmarkEnd w:id="42"/>
      <w:bookmarkEnd w:id="43"/>
    </w:p>
    <w:p w14:paraId="39C3BAEF" w14:textId="1D6F20BB" w:rsidR="00164F87" w:rsidRDefault="00000000">
      <w:pPr>
        <w:pStyle w:val="Gvdemetni0"/>
        <w:spacing w:after="180"/>
        <w:jc w:val="both"/>
      </w:pPr>
      <w:r>
        <w:rPr>
          <w:b/>
          <w:bCs/>
        </w:rPr>
        <w:t xml:space="preserve">Madde 15- </w:t>
      </w:r>
      <w:r>
        <w:t xml:space="preserve">Sözleşmeye bağlanan her türlü yapım işleri, </w:t>
      </w:r>
      <w:r w:rsidR="00F7343F">
        <w:t>İşveren</w:t>
      </w:r>
      <w:r>
        <w:t xml:space="preserve"> tarafından görevlendirilen yapı denetim görevlisinin denetimi altında, yüklenici tarafından yönetilir ve gerçekleştirilir.</w:t>
      </w:r>
    </w:p>
    <w:p w14:paraId="24E73014" w14:textId="77777777" w:rsidR="00164F87" w:rsidRDefault="00000000">
      <w:pPr>
        <w:pStyle w:val="Gvdemetni0"/>
        <w:spacing w:after="180"/>
        <w:jc w:val="both"/>
      </w:pPr>
      <w:r>
        <w:t>Herhangi bir işin, yapı denetim görevlisinin denetimi altında yapılmış olması yüklenicinin, üstlenmiş olduğu işi bütünüyle projelerine, sözleşme ve şartnamelerine, fen ve sanat kurallarına uygun olarak yapmak hususundaki yükümlülüklerini ve sorumluluğunu ortadan kaldırmaz.</w:t>
      </w:r>
    </w:p>
    <w:p w14:paraId="542C2D28" w14:textId="77777777" w:rsidR="00164F87" w:rsidRDefault="00000000">
      <w:pPr>
        <w:pStyle w:val="Gvdemetni0"/>
        <w:spacing w:after="180"/>
        <w:jc w:val="both"/>
      </w:pPr>
      <w:r>
        <w:lastRenderedPageBreak/>
        <w:t>Yüklenici, üstlenmiş olduğu işleri, sorumlu bir meslek adamı olarak fen ve sanat kurallarına uygun olarak yapmayı kabul etmiş olduğundan, kendisine verilen projeye ve/veya teknik belgelere göre işi yapmakla, bu projenin ve/veya teknik belgelerin iş yerinin gereklerine, fen ve sanat kurallarına uygun olduğunu, ayrıca işin yapılacağı yere, kullanılacak her türlü malzemenin nitelik bakımından yeterliliğini incelemiş, kabul etmiş ve bu suretle işin teknik sorumluluğunu üstlenmiş sayılır.</w:t>
      </w:r>
    </w:p>
    <w:p w14:paraId="3DCD32B8" w14:textId="757D6BA3" w:rsidR="00164F87" w:rsidRDefault="00000000">
      <w:pPr>
        <w:pStyle w:val="Gvdemetni0"/>
        <w:spacing w:after="180"/>
        <w:jc w:val="both"/>
      </w:pPr>
      <w:r>
        <w:t xml:space="preserve">Bununla birlikte yüklenici, kendisine verilen projelerin ve/veya şartnamelerin, teslim edilen işyerinin veya malzemenin veyahut talimatın, sözleşme ve eklerinde bulunan hükümlere aykırı olduğunu veya fen ve sanat kurallarına uymadığı hususundaki karşı görüşlerini teslim ediliş veya talimat alış tarihinden başlayarak on beş gün içinde (özelliği bakımından incelenmesi uzun sürebilecek işlerde, yüklenicinin isteği halinde bu süre </w:t>
      </w:r>
      <w:r w:rsidR="00F7343F">
        <w:t>İşverence</w:t>
      </w:r>
      <w:r>
        <w:t xml:space="preserve"> artırılabilir) hem yapı denetim görevlisine, hem de </w:t>
      </w:r>
      <w:r w:rsidR="00F7343F">
        <w:t>İşveren</w:t>
      </w:r>
      <w:r>
        <w:t>e yazı ile bildirmek zorundadır. Bu sürenin aşılması halinde yüklenicinin itiraz hakkı kalmaz.</w:t>
      </w:r>
    </w:p>
    <w:p w14:paraId="041F98DC" w14:textId="6E56B36F" w:rsidR="00164F87" w:rsidRDefault="00000000">
      <w:pPr>
        <w:pStyle w:val="Gvdemetni0"/>
        <w:spacing w:after="180"/>
        <w:jc w:val="both"/>
      </w:pPr>
      <w:r>
        <w:t xml:space="preserve">Yüklenicinin iddia ve itirazlarına rağmen, </w:t>
      </w:r>
      <w:r w:rsidR="00F7343F">
        <w:t>İşveren</w:t>
      </w:r>
      <w:r>
        <w:t xml:space="preserve"> işi kendi istediği gibi yaptırdığı takdirde yüklenici, bu uygulamanın sonunda doğabilecek sorumluluktan kurtulur.</w:t>
      </w:r>
    </w:p>
    <w:p w14:paraId="4B37E57F" w14:textId="54764086" w:rsidR="00164F87" w:rsidRDefault="00000000">
      <w:pPr>
        <w:pStyle w:val="Gvdemetni0"/>
        <w:spacing w:after="180"/>
        <w:jc w:val="both"/>
      </w:pPr>
      <w:r>
        <w:t xml:space="preserve">Önemli görülen durumlarda yüklenici isteklerini </w:t>
      </w:r>
      <w:r w:rsidR="00F7343F">
        <w:t>İşveren</w:t>
      </w:r>
      <w:r>
        <w:t xml:space="preserve"> veya yapı denetim görevlisine, aynı şekilde </w:t>
      </w:r>
      <w:r w:rsidR="00F7343F">
        <w:t>İşveren</w:t>
      </w:r>
      <w:r>
        <w:t xml:space="preserve"> veya yapı denetim görevlisi de istek ve talimatlarını yükleniciye yazı ile bildirir. Söz üzerine yapılmış işler ve işlemler hakkında yüklenicinin istek ve iddiaları </w:t>
      </w:r>
      <w:r w:rsidR="00F7343F">
        <w:t>İşveren</w:t>
      </w:r>
      <w:r>
        <w:t xml:space="preserve"> tarafından dikkate alınmaz.</w:t>
      </w:r>
    </w:p>
    <w:p w14:paraId="3A6C0E1B" w14:textId="3294F408" w:rsidR="00164F87" w:rsidRDefault="00000000">
      <w:pPr>
        <w:pStyle w:val="Gvdemetni0"/>
        <w:spacing w:after="180"/>
        <w:jc w:val="both"/>
      </w:pPr>
      <w:r>
        <w:t xml:space="preserve">Yüklenici ile yapı denetim görevlisi arasında anlaşmazlık olursa, bu anlaşmazlık </w:t>
      </w:r>
      <w:proofErr w:type="gramStart"/>
      <w:r>
        <w:t xml:space="preserve">52 </w:t>
      </w:r>
      <w:proofErr w:type="spellStart"/>
      <w:r>
        <w:t>nci</w:t>
      </w:r>
      <w:proofErr w:type="spellEnd"/>
      <w:proofErr w:type="gramEnd"/>
      <w:r>
        <w:t xml:space="preserve"> madde hükümlerine göre </w:t>
      </w:r>
      <w:r w:rsidR="00F7343F">
        <w:t>İşverence</w:t>
      </w:r>
      <w:r>
        <w:t xml:space="preserve"> karara bağlanır.</w:t>
      </w:r>
    </w:p>
    <w:p w14:paraId="5E65FAE6" w14:textId="77777777" w:rsidR="00164F87" w:rsidRDefault="00000000">
      <w:pPr>
        <w:pStyle w:val="Balk10"/>
        <w:keepNext/>
        <w:keepLines/>
        <w:spacing w:after="180"/>
        <w:jc w:val="both"/>
      </w:pPr>
      <w:bookmarkStart w:id="44" w:name="bookmark44"/>
      <w:bookmarkStart w:id="45" w:name="bookmark45"/>
      <w:bookmarkStart w:id="46" w:name="bookmark46"/>
      <w:r>
        <w:t>Yapı denetim görevlisinin yetkileri</w:t>
      </w:r>
      <w:bookmarkEnd w:id="44"/>
      <w:bookmarkEnd w:id="45"/>
      <w:bookmarkEnd w:id="46"/>
    </w:p>
    <w:p w14:paraId="09572246" w14:textId="77777777" w:rsidR="00164F87" w:rsidRDefault="00000000">
      <w:pPr>
        <w:pStyle w:val="Gvdemetni0"/>
        <w:spacing w:after="180"/>
        <w:jc w:val="both"/>
      </w:pPr>
      <w:r>
        <w:rPr>
          <w:b/>
          <w:bCs/>
        </w:rPr>
        <w:t xml:space="preserve">Madde 16- </w:t>
      </w:r>
      <w:r>
        <w:t>Yüklenici bütün işleri yapı denetim görevlisinin, sözleşme ve eklerindeki hükümlere aykırı olmamak şartı ile vereceği talimata göre yapmak zorundadır.</w:t>
      </w:r>
    </w:p>
    <w:p w14:paraId="6ECA8D4D" w14:textId="77777777" w:rsidR="00164F87" w:rsidRDefault="00000000">
      <w:pPr>
        <w:pStyle w:val="Gvdemetni0"/>
        <w:spacing w:after="180"/>
        <w:jc w:val="both"/>
      </w:pPr>
      <w:r>
        <w:t>Yüklenici kullanacağı her türlü malzemeyi yapı denetim görevlisine gösterip iş için elverişli olduğunu kabul ettirmeden iş başına getiremez.</w:t>
      </w:r>
    </w:p>
    <w:p w14:paraId="6B9BB3D0" w14:textId="77777777" w:rsidR="00164F87" w:rsidRDefault="00000000">
      <w:pPr>
        <w:pStyle w:val="Gvdemetni0"/>
        <w:spacing w:after="180"/>
        <w:jc w:val="both"/>
      </w:pPr>
      <w:r>
        <w:t xml:space="preserve">Malzemenin teknik şartnamelere uygun olup olmadığını inceleyip gözden geçirmek için yapı denetim görevlisi istediği şekilde deneyler yapabilir ve ister </w:t>
      </w:r>
      <w:proofErr w:type="gramStart"/>
      <w:r>
        <w:t>işyerinde,</w:t>
      </w:r>
      <w:proofErr w:type="gramEnd"/>
      <w:r>
        <w:t xml:space="preserve"> ister özel veya resmi </w:t>
      </w:r>
      <w:proofErr w:type="spellStart"/>
      <w:r>
        <w:t>laboratuarlarda</w:t>
      </w:r>
      <w:proofErr w:type="spellEnd"/>
      <w:r>
        <w:t xml:space="preserve"> olsun, bu deneylerin giderleri sözleşmesinde başka bir hüküm yoksa yüklenici tarafından karşılanır.</w:t>
      </w:r>
    </w:p>
    <w:p w14:paraId="4F4E21AE" w14:textId="77777777" w:rsidR="00164F87" w:rsidRDefault="00000000">
      <w:pPr>
        <w:pStyle w:val="Gvdemetni0"/>
        <w:spacing w:after="180"/>
        <w:jc w:val="both"/>
      </w:pPr>
      <w:r>
        <w:t>Yüklenici, deneylerin işyerinde yapılmasını isterse bunun için gerekli araç ve teçhizatı kendisi temin eder.</w:t>
      </w:r>
    </w:p>
    <w:p w14:paraId="036EF871" w14:textId="77777777" w:rsidR="00164F87" w:rsidRDefault="00000000">
      <w:pPr>
        <w:pStyle w:val="Gvdemetni0"/>
        <w:spacing w:after="180"/>
        <w:jc w:val="both"/>
      </w:pPr>
      <w:r>
        <w:t>Yapı denetim görevlisinin kabul ettiği malzemeden mümkün olanların örnekleri mühürlenerek işin geçici kabulüne kadar saklanır.</w:t>
      </w:r>
    </w:p>
    <w:p w14:paraId="533DAD90" w14:textId="77777777" w:rsidR="00164F87" w:rsidRDefault="00000000">
      <w:pPr>
        <w:pStyle w:val="Gvdemetni0"/>
        <w:spacing w:after="180"/>
        <w:jc w:val="both"/>
      </w:pPr>
      <w:r>
        <w:t>Yüklenicinin işyerine getirdiği malzemenin, teknik şartnamesine veya daha önce alınmış mühürlü örneğine uygun ve işe elverişli olmadığı anlaşıldığı takdirde yüklenici, yapı denetim görevlisinin bu husustaki yazılı tebliğ tarihinden başlamak üzere on gün içinde bu malzemeyi işyerinden kaldırıp uzaklaştırmak zorundadır. Bunu yapmadığı takdirde yapı denetim görevlisi bu malzemeyi, bütün zarar ve giderleri yükleniciye ait olmak üzere, işyeri çevresi dışına çıkarmaya yetkilidir.</w:t>
      </w:r>
    </w:p>
    <w:p w14:paraId="00385518" w14:textId="77777777" w:rsidR="00164F87" w:rsidRDefault="00000000">
      <w:pPr>
        <w:pStyle w:val="Gvdemetni0"/>
        <w:spacing w:after="180"/>
        <w:jc w:val="both"/>
      </w:pPr>
      <w:r>
        <w:t xml:space="preserve">Yüklenici tarafından fen ve sanat kurallarına aykırı olarak kusurlu yapıldıkları anlaşılan iş kısımlarını yıktırıp yükleniciye yeniden yaptırmak hususunda yapı denetim görevlisi yetkilidir. Yüklenici, bu </w:t>
      </w:r>
      <w:r>
        <w:lastRenderedPageBreak/>
        <w:t>konuda kendisine yazılı olarak verilen talimat üzerine, belirlenen süre içinde söz konusu iş kısımlarını ayrıca bir bedel istemeksizin yıkıp yeniden yapmak zorundadır. Bu hususta bir gecikme olursa sorumluluğu yükleniciye aittir.</w:t>
      </w:r>
    </w:p>
    <w:p w14:paraId="0C251CCA" w14:textId="77777777" w:rsidR="00164F87" w:rsidRDefault="00000000">
      <w:pPr>
        <w:pStyle w:val="Balk10"/>
        <w:keepNext/>
        <w:keepLines/>
        <w:spacing w:after="180"/>
        <w:jc w:val="both"/>
      </w:pPr>
      <w:bookmarkStart w:id="47" w:name="bookmark47"/>
      <w:bookmarkStart w:id="48" w:name="bookmark48"/>
      <w:bookmarkStart w:id="49" w:name="bookmark49"/>
      <w:r>
        <w:t>Yapı denetim görevlisi için gerekli binaların yapılması</w:t>
      </w:r>
      <w:bookmarkEnd w:id="47"/>
      <w:bookmarkEnd w:id="48"/>
      <w:bookmarkEnd w:id="49"/>
    </w:p>
    <w:p w14:paraId="06CE252A" w14:textId="4042FFA3" w:rsidR="00164F87" w:rsidRDefault="00000000">
      <w:pPr>
        <w:pStyle w:val="Gvdemetni0"/>
        <w:spacing w:after="180"/>
        <w:jc w:val="both"/>
      </w:pPr>
      <w:r>
        <w:rPr>
          <w:b/>
          <w:bCs/>
        </w:rPr>
        <w:t xml:space="preserve">Madde 17- </w:t>
      </w:r>
      <w:r>
        <w:t xml:space="preserve">Yüklenici, yapı denetim görevlisinin işlerle ilgili her türlü çalışmaları ve gerektiğinde yatıp kalkmaları için, sözleşmesinde belirlenen şartlar altında uygun yerler, bina ve/veya barakalar hazırlayıp bedelsiz olarak </w:t>
      </w:r>
      <w:r w:rsidR="00F7343F">
        <w:t>İşveren</w:t>
      </w:r>
      <w:r>
        <w:t xml:space="preserve">e teslim etmek zorundadır. Yüklenicinin sözleşme gereği bedelsiz olarak yapmak zorunda olduğu binaların dışında, </w:t>
      </w:r>
      <w:r w:rsidR="00F7343F">
        <w:t>İşverence</w:t>
      </w:r>
      <w:r>
        <w:t xml:space="preserve"> istendiği takdirde yüklenici, yapı denetim görevlisi için gerekli olan başka binaları da şartları ihale dokümanında belirtilmesi halinde bedeli karşılığında yapacaktır.</w:t>
      </w:r>
    </w:p>
    <w:p w14:paraId="2D746B74" w14:textId="77777777" w:rsidR="00164F87" w:rsidRDefault="00000000">
      <w:pPr>
        <w:pStyle w:val="Gvdemetni0"/>
        <w:spacing w:after="180"/>
        <w:jc w:val="both"/>
      </w:pPr>
      <w:r>
        <w:t>Bu binaların, proje ve özel şartnamelerinin yükleniciye verildiği tarihten başlamak üzere, sözleşmesinde belirtilen süre içinde tamamlanarak yapı denetim görevlisine teslim edilmeleri gereklidir. Bina ve barakaların teslimi gecikirse bunlar için sözleşmede yazılı cezalar uygulanır.</w:t>
      </w:r>
    </w:p>
    <w:p w14:paraId="664B1C5B" w14:textId="38D4A3CA" w:rsidR="00164F87" w:rsidRDefault="00000000">
      <w:pPr>
        <w:pStyle w:val="Gvdemetni0"/>
        <w:spacing w:after="180"/>
        <w:jc w:val="both"/>
      </w:pPr>
      <w:r>
        <w:t xml:space="preserve">Yapı denetim görevlisi için yapılacak binalar, </w:t>
      </w:r>
      <w:r w:rsidR="00F7343F">
        <w:t>İşveren</w:t>
      </w:r>
      <w:r>
        <w:t>in göstereceği yerlerde yapılacaktır.</w:t>
      </w:r>
    </w:p>
    <w:p w14:paraId="6A8BB27C" w14:textId="30BC6D6F" w:rsidR="00164F87" w:rsidRDefault="00000000">
      <w:pPr>
        <w:pStyle w:val="Gvdemetni0"/>
        <w:spacing w:after="180"/>
        <w:jc w:val="both"/>
      </w:pPr>
      <w:r>
        <w:t xml:space="preserve">Bina ve barakalar ister bedeli </w:t>
      </w:r>
      <w:r w:rsidR="00F7343F">
        <w:t>karşılığında</w:t>
      </w:r>
      <w:r>
        <w:t xml:space="preserve"> ister bedelsiz olarak yapılmış olsun, işin bitiminde bunlar </w:t>
      </w:r>
      <w:r w:rsidR="00F7343F">
        <w:t>İşveren</w:t>
      </w:r>
      <w:r>
        <w:t xml:space="preserve">in malı olur. Ancak, bedelsiz olarak yapılan bina ve/veya barakalar sözleşmede bu yönde düzenleme yapılmış olması şartıyla yüklenici tarafından işin bitiminde bedelsiz kaldırılır. Aksi takdirde, </w:t>
      </w:r>
      <w:r w:rsidR="00F7343F">
        <w:t>İşveren</w:t>
      </w:r>
      <w:r>
        <w:t xml:space="preserve"> yüklenici nam ve hesabına bina ve/veya barakaları kaldırtmaya yetkilidir.</w:t>
      </w:r>
    </w:p>
    <w:p w14:paraId="0C4B40AD" w14:textId="77777777" w:rsidR="00164F87" w:rsidRDefault="00000000">
      <w:pPr>
        <w:pStyle w:val="Balk10"/>
        <w:keepNext/>
        <w:keepLines/>
        <w:spacing w:after="180"/>
        <w:jc w:val="both"/>
      </w:pPr>
      <w:bookmarkStart w:id="50" w:name="bookmark50"/>
      <w:bookmarkStart w:id="51" w:name="bookmark51"/>
      <w:bookmarkStart w:id="52" w:name="bookmark52"/>
      <w:r>
        <w:t>BEŞİNCİ BÖLÜM</w:t>
      </w:r>
      <w:bookmarkEnd w:id="50"/>
      <w:bookmarkEnd w:id="51"/>
      <w:bookmarkEnd w:id="52"/>
    </w:p>
    <w:p w14:paraId="3DFCE977" w14:textId="77777777" w:rsidR="00164F87" w:rsidRDefault="00000000">
      <w:pPr>
        <w:pStyle w:val="Balk10"/>
        <w:keepNext/>
        <w:keepLines/>
        <w:spacing w:after="180"/>
        <w:jc w:val="both"/>
      </w:pPr>
      <w:bookmarkStart w:id="53" w:name="bookmark55"/>
      <w:r>
        <w:t>İşin Yürütülmesi</w:t>
      </w:r>
      <w:bookmarkEnd w:id="53"/>
    </w:p>
    <w:p w14:paraId="2A95520C" w14:textId="77777777" w:rsidR="00164F87" w:rsidRDefault="00000000">
      <w:pPr>
        <w:pStyle w:val="Balk10"/>
        <w:keepNext/>
        <w:keepLines/>
        <w:spacing w:after="180"/>
        <w:jc w:val="both"/>
      </w:pPr>
      <w:bookmarkStart w:id="54" w:name="bookmark53"/>
      <w:bookmarkStart w:id="55" w:name="bookmark54"/>
      <w:bookmarkStart w:id="56" w:name="bookmark56"/>
      <w:r>
        <w:t>İş programı</w:t>
      </w:r>
      <w:bookmarkEnd w:id="54"/>
      <w:bookmarkEnd w:id="55"/>
      <w:bookmarkEnd w:id="56"/>
    </w:p>
    <w:p w14:paraId="3D796BB4" w14:textId="3D6A6B7A" w:rsidR="00164F87" w:rsidRDefault="00000000">
      <w:pPr>
        <w:pStyle w:val="Gvdemetni0"/>
        <w:spacing w:after="540" w:line="240" w:lineRule="auto"/>
        <w:ind w:firstLine="560"/>
        <w:jc w:val="both"/>
      </w:pPr>
      <w:r>
        <w:rPr>
          <w:b/>
          <w:bCs/>
        </w:rPr>
        <w:t xml:space="preserve">Madde 18- </w:t>
      </w:r>
      <w:r>
        <w:t xml:space="preserve">Yüklenici, sözleşmenin imzalandığının </w:t>
      </w:r>
      <w:r w:rsidR="00F7343F">
        <w:t>İşveren</w:t>
      </w:r>
      <w:r>
        <w:t xml:space="preserve"> tarafından kendisine tebliğ tarihinden itibaren belirtilen süre </w:t>
      </w:r>
      <w:r w:rsidR="00F7343F">
        <w:t>içerisinde</w:t>
      </w:r>
      <w:r>
        <w:t xml:space="preserve"> yapılan Yer Teslimi şartlarına uygun olarak sözleşme veya eklerinde belirlenen süre içinde, </w:t>
      </w:r>
      <w:r w:rsidR="00F7343F">
        <w:t>İşverence</w:t>
      </w:r>
      <w:r>
        <w:t xml:space="preserve"> verilen örneklere uygun ve sözleşmede ve Yer Teslimi Tutanağında belirtilen iş kısımları ve bitirme tarihleri ile yıllık ödeme miktarlarını da dikkate alarak hazırlayacağı; iş kalemlerini, iş gruplarını, aylık imalatı ve iş miktarlarını, (ihzarat ödemesi öngörülen birim fiyat esaslı işlerde ihzaratı), gösterir ayrıntılı iş programlarını (en az dört nüsha) hazırlayarak onaylanmak üzere </w:t>
      </w:r>
      <w:r w:rsidR="00F7343F">
        <w:t>İşveren</w:t>
      </w:r>
      <w:r>
        <w:t xml:space="preserve">e teslim edecektir. Belirtilen süreler içerisinde iş programının sunulmaması veya teslim edilen iş programının </w:t>
      </w:r>
      <w:r w:rsidR="00F7343F">
        <w:t>İşveren</w:t>
      </w:r>
      <w:r>
        <w:t xml:space="preserve"> tarafından uygun bulunmaması durumunda, </w:t>
      </w:r>
      <w:r w:rsidR="00F7343F">
        <w:t>İşverenden</w:t>
      </w:r>
      <w:r>
        <w:t xml:space="preserve"> kaynaklanmayan gecikilen her gün için, işin süresinde bitirilememesi haline ilişkin olarak sözleşmede öngörülen günlük gecikme cezasının %10’u oranında ceza uygulama hakkına </w:t>
      </w:r>
      <w:r w:rsidR="00F7343F">
        <w:t>İşveren</w:t>
      </w:r>
      <w:r>
        <w:t xml:space="preserve"> sahiptir.</w:t>
      </w:r>
    </w:p>
    <w:p w14:paraId="7625ADF5" w14:textId="77777777" w:rsidR="00164F87" w:rsidRDefault="00000000">
      <w:pPr>
        <w:pStyle w:val="Gvdemetni0"/>
        <w:jc w:val="both"/>
      </w:pPr>
      <w:r>
        <w:t xml:space="preserve">İhzarat ödenmesi öngörülen birim fiyat esaslı işlerde, iş programları imalat ve ihzarat iş programı olarak düzenlenir. İhzarat, iş programlarına uygun yapılacaktır. Bu programlarda gösterilenden fazla yapılan ihzaratın bedeli </w:t>
      </w:r>
      <w:proofErr w:type="spellStart"/>
      <w:r>
        <w:t>hakedişe</w:t>
      </w:r>
      <w:proofErr w:type="spellEnd"/>
      <w:r>
        <w:t xml:space="preserve"> konulmaz ve iş programları onaylanmadan imalat ve ihzarat bedelleri ödenmez.</w:t>
      </w:r>
    </w:p>
    <w:p w14:paraId="1E8F7A7B" w14:textId="449D8EFB" w:rsidR="00164F87" w:rsidRDefault="00F7343F">
      <w:pPr>
        <w:pStyle w:val="Gvdemetni0"/>
        <w:jc w:val="both"/>
      </w:pPr>
      <w:r>
        <w:t>İşveren, iş programının verildiği tarihten başlamak üzere sözleşme veya eklerinde belirlenen süre içinde, iş programını olduğu gibi veya gerekli gördüğü değişiklikleri yaparak onaylar ve onaylı bir nüshasını yükleniciye verir. İş programları İşverenin onayıyla geçerli olur.</w:t>
      </w:r>
    </w:p>
    <w:p w14:paraId="015A7882" w14:textId="1F7D3AFF" w:rsidR="00164F87" w:rsidRDefault="00000000">
      <w:pPr>
        <w:pStyle w:val="Gvdemetni0"/>
        <w:jc w:val="both"/>
      </w:pPr>
      <w:r>
        <w:lastRenderedPageBreak/>
        <w:t xml:space="preserve">Bu iş programında, </w:t>
      </w:r>
      <w:proofErr w:type="gramStart"/>
      <w:r>
        <w:t>resmi</w:t>
      </w:r>
      <w:proofErr w:type="gramEnd"/>
      <w:r>
        <w:t xml:space="preserve"> tatil günleri ile sözleşmesinde belirtilmiş ise, iklim şartlarından dolayı çalışmaya elverişli olmayan dönemler dışındaki bütün günlerin çalışarak geçirileceği göz önünde tutulur. Ancak işin bitimi çalışmaya elverişli olmayan döneme rastlar ise </w:t>
      </w:r>
      <w:r w:rsidR="00F7343F">
        <w:t>İşveren</w:t>
      </w:r>
      <w:r>
        <w:t xml:space="preserve"> yükleniciden, teknik şartları yerine getirerek işi tamamlaması için bu devre içinde çalışmasını isteyebilir. İş programının büro çalışmaları ile ilgili bölümlerinde iklim şartları dikkate alınmaz.</w:t>
      </w:r>
    </w:p>
    <w:p w14:paraId="06CDD312" w14:textId="033EFEDC" w:rsidR="00164F87" w:rsidRDefault="00000000">
      <w:pPr>
        <w:pStyle w:val="Gvdemetni0"/>
        <w:jc w:val="both"/>
      </w:pPr>
      <w:r>
        <w:t xml:space="preserve">Kapsamlı işlerde </w:t>
      </w:r>
      <w:r w:rsidR="00F7343F">
        <w:t>İşveren</w:t>
      </w:r>
      <w:r>
        <w:t xml:space="preserve">, yükleniciden, çubuk diyagramı yerine yatırımın özelliğine bağlı olarak hazırlanmış paket yazılım iş programı (Critical </w:t>
      </w:r>
      <w:proofErr w:type="spellStart"/>
      <w:r>
        <w:t>Path</w:t>
      </w:r>
      <w:proofErr w:type="spellEnd"/>
      <w:r>
        <w:t xml:space="preserve"> </w:t>
      </w:r>
      <w:proofErr w:type="spellStart"/>
      <w:r>
        <w:t>Method</w:t>
      </w:r>
      <w:proofErr w:type="spellEnd"/>
      <w:r>
        <w:t xml:space="preserve"> -CPM) veya benzeri bilgisayar destekli iş programı düzenlemesini isteyebilir.</w:t>
      </w:r>
    </w:p>
    <w:p w14:paraId="212703BA" w14:textId="36F6A800" w:rsidR="00164F87" w:rsidRDefault="00000000">
      <w:pPr>
        <w:pStyle w:val="Gvdemetni0"/>
        <w:jc w:val="both"/>
      </w:pPr>
      <w:r>
        <w:t xml:space="preserve">Yüklenici </w:t>
      </w:r>
      <w:r w:rsidR="00F7343F">
        <w:t>İşverence</w:t>
      </w:r>
      <w:r>
        <w:t xml:space="preserve"> onaylanmış iş programına aynen uymak zorundadır. Ancak zorunlu hallerde </w:t>
      </w:r>
      <w:r w:rsidR="00F7343F">
        <w:t>İşveren</w:t>
      </w:r>
      <w:r>
        <w:t>in uygun görüşü ile iş programında değişiklik yapılabilir.</w:t>
      </w:r>
    </w:p>
    <w:p w14:paraId="70C6BFA9" w14:textId="7007CF0D" w:rsidR="00164F87" w:rsidRDefault="00000000">
      <w:pPr>
        <w:pStyle w:val="Gvdemetni0"/>
        <w:jc w:val="both"/>
      </w:pPr>
      <w:r>
        <w:t xml:space="preserve">İşte </w:t>
      </w:r>
      <w:r w:rsidR="00F7343F">
        <w:t>İşverence</w:t>
      </w:r>
      <w:r>
        <w:t xml:space="preserve"> onaylanan bir süre uzatımı olması, iş artışı/eksilişi yapılması, ödenek dilim değişikliği yapılması, idarenin izniyle havanın fen noktasından çalışmaya uygun olmadığı dönemde çalışılması, yeni fiyat tespiti yapılması gibi durumlarda ve </w:t>
      </w:r>
      <w:r w:rsidR="00F7343F">
        <w:t>İşveren</w:t>
      </w:r>
      <w:r>
        <w:t xml:space="preserve"> tarafından gerekli görülmesi kaydıyla, yüklenici bu hususun kendisine tebliği tarihinden başlamak üzere yedi gün içinde yeni süreye göre revize iş programı düzenleyerek </w:t>
      </w:r>
      <w:r w:rsidR="00F7343F">
        <w:t>İşveren</w:t>
      </w:r>
      <w:r>
        <w:t>in onayına sunmak zorundadır. Revize iş programının süresinde teslim edilmemesi veya sunulan iş programının idarece uygun bulunmaması durumunda birinci fıkradaki hükümler uygulanır.</w:t>
      </w:r>
    </w:p>
    <w:p w14:paraId="13B3AAB9" w14:textId="77777777" w:rsidR="00164F87" w:rsidRDefault="00000000">
      <w:pPr>
        <w:pStyle w:val="Balk10"/>
        <w:keepNext/>
        <w:keepLines/>
        <w:jc w:val="both"/>
      </w:pPr>
      <w:bookmarkStart w:id="57" w:name="bookmark57"/>
      <w:bookmarkStart w:id="58" w:name="bookmark58"/>
      <w:bookmarkStart w:id="59" w:name="bookmark59"/>
      <w:r>
        <w:t>Yüklenicinin iş başında bulunması</w:t>
      </w:r>
      <w:bookmarkEnd w:id="57"/>
      <w:bookmarkEnd w:id="58"/>
      <w:bookmarkEnd w:id="59"/>
    </w:p>
    <w:p w14:paraId="6EA941DD" w14:textId="51B58FE6" w:rsidR="00164F87" w:rsidRDefault="00000000">
      <w:pPr>
        <w:pStyle w:val="Gvdemetni0"/>
        <w:jc w:val="both"/>
      </w:pPr>
      <w:r>
        <w:rPr>
          <w:b/>
          <w:bCs/>
        </w:rPr>
        <w:t xml:space="preserve">Madde 19- </w:t>
      </w:r>
      <w:r>
        <w:t xml:space="preserve">Yüklenicinin üstlenmiş olduğu işin devamı süresince, iş yerinde bulunması esastır. Bununla birlikte, yüklenici, işlerin gecikmesine ve durmasına yol açmamak şartı ile noterce düzenlenmiş bir vekâletnameyle tam yetki almış ve </w:t>
      </w:r>
      <w:r w:rsidR="00F7343F">
        <w:t>İşverence</w:t>
      </w:r>
      <w:r>
        <w:t xml:space="preserve"> kabul edilmiş bir vekil bırakarak iş başından ayrılabilir.</w:t>
      </w:r>
    </w:p>
    <w:p w14:paraId="6E50A023" w14:textId="77777777" w:rsidR="00164F87" w:rsidRDefault="00000000">
      <w:pPr>
        <w:pStyle w:val="Gvdemetni0"/>
        <w:jc w:val="both"/>
      </w:pPr>
      <w:r>
        <w:t>Yüklenici veya vekili iş yerinden ayrılmalarını gerektiren hallerde, yapı denetim görevlisinden izin almak zorundadır.</w:t>
      </w:r>
    </w:p>
    <w:p w14:paraId="261C4B70" w14:textId="77777777" w:rsidR="00164F87" w:rsidRDefault="00000000">
      <w:pPr>
        <w:pStyle w:val="Balk10"/>
        <w:keepNext/>
        <w:keepLines/>
        <w:jc w:val="both"/>
      </w:pPr>
      <w:bookmarkStart w:id="60" w:name="bookmark60"/>
      <w:bookmarkStart w:id="61" w:name="bookmark61"/>
      <w:bookmarkStart w:id="62" w:name="bookmark62"/>
      <w:r>
        <w:t>İşin yürütülmesi için gerekli personel ve araçlar</w:t>
      </w:r>
      <w:bookmarkEnd w:id="60"/>
      <w:bookmarkEnd w:id="61"/>
      <w:bookmarkEnd w:id="62"/>
    </w:p>
    <w:p w14:paraId="2686D0BF" w14:textId="77777777" w:rsidR="00164F87" w:rsidRDefault="00000000">
      <w:pPr>
        <w:pStyle w:val="Gvdemetni0"/>
        <w:jc w:val="both"/>
      </w:pPr>
      <w:r>
        <w:rPr>
          <w:b/>
          <w:bCs/>
        </w:rPr>
        <w:t xml:space="preserve">Madde 20- </w:t>
      </w:r>
      <w:r>
        <w:t>Sözleşmenin imzalanmasından sonra yüklenici, üstlenmiş olduğu işin önemine ve iş programına uygun olarak, işlerin yapılması için gerekli her türlü makine, araç ve yardımcı tesisleri hazırlamak, her türlü malzemeyi ve işçileri temin etmek ve ihzaratla ilgili tedbirleri almak zorundadır.</w:t>
      </w:r>
    </w:p>
    <w:p w14:paraId="1D02E6B0" w14:textId="05066A34" w:rsidR="00164F87" w:rsidRDefault="00000000">
      <w:pPr>
        <w:pStyle w:val="Gvdemetni0"/>
        <w:jc w:val="both"/>
      </w:pPr>
      <w:r>
        <w:t xml:space="preserve">İşin başlangıcında ve devamı sırasında, işin programa uygun olarak yürütülmesini teminen, yüklenici tarafından yapılan hazırlıkların ve alınan tedbirlerin yeterli olup olmadığının takdir hakkı </w:t>
      </w:r>
      <w:r w:rsidR="00F7343F">
        <w:t>İşveren</w:t>
      </w:r>
      <w:r>
        <w:t>e aittir.</w:t>
      </w:r>
    </w:p>
    <w:p w14:paraId="1358A35D" w14:textId="77777777" w:rsidR="00164F87" w:rsidRDefault="00000000">
      <w:pPr>
        <w:pStyle w:val="Gvdemetni0"/>
        <w:jc w:val="both"/>
      </w:pPr>
      <w:r>
        <w:t>Yüklenici, işin sözleşme süresi içinde bitirilmesi için, gerekli miktarda malzemeyi ve yeterli sayıda işçiyi her an iş başında bulunduracaktır. Aksi halde, bu hususta kendisini uyarmak üzere yapılacak tebligat tarihinden başlamak üzere on gün içinde bunları istenen sayıya ve miktara tamamlamak zorundadır.</w:t>
      </w:r>
    </w:p>
    <w:p w14:paraId="4A7FEDD1" w14:textId="62AC7CCC" w:rsidR="00164F87" w:rsidRDefault="00000000">
      <w:pPr>
        <w:pStyle w:val="Gvdemetni0"/>
        <w:jc w:val="both"/>
      </w:pPr>
      <w:r>
        <w:t xml:space="preserve">Yüklenici, çalıştırdığı işçilerle kullandığı makine, araç ve malzemenin </w:t>
      </w:r>
      <w:r w:rsidR="00F7343F">
        <w:t>İşverence</w:t>
      </w:r>
      <w:r>
        <w:t xml:space="preserve"> her an kontrol edilebilmesi için, bunların miktarlarını (çalıştırıldıkları yerler ve işler ayrı ayrı belirtilmek üzere) ayrıntılı şekilde gösteren cetvelleri istenmesi halinde yapı denetim görevlisine vermek zorundadır.</w:t>
      </w:r>
    </w:p>
    <w:p w14:paraId="28D34C42" w14:textId="70338B4C" w:rsidR="00164F87" w:rsidRDefault="00000000">
      <w:pPr>
        <w:pStyle w:val="Gvdemetni0"/>
        <w:jc w:val="both"/>
      </w:pPr>
      <w:r>
        <w:lastRenderedPageBreak/>
        <w:t xml:space="preserve">Yüklenici, sözleşmesine göre işyerinde bulundurulması istenen teknik personelin isimleri ile belgelerini (diploma, meslek odası kayıt belgesi, noterden alınan taahhütname) Teknik Personel Bildirimi </w:t>
      </w:r>
      <w:proofErr w:type="gramStart"/>
      <w:r>
        <w:t>ile birlikte</w:t>
      </w:r>
      <w:proofErr w:type="gramEnd"/>
      <w:r>
        <w:t xml:space="preserve"> yer tesliminin yapıldığı tarihten itibaren on gün içerisinde </w:t>
      </w:r>
      <w:r w:rsidR="00F7343F">
        <w:t>İşveren</w:t>
      </w:r>
      <w:r>
        <w:t xml:space="preserve">e sunmak zorundadır. </w:t>
      </w:r>
      <w:r w:rsidR="00F7343F">
        <w:t>İşveren</w:t>
      </w:r>
      <w:r>
        <w:t xml:space="preserve">, bu personel hakkında gerekli incelemeyi yaptıktan sonra kabul edip etmediğini on gün içinde Yükleniciye bildirir. </w:t>
      </w:r>
      <w:r w:rsidR="00F7343F">
        <w:t>İşveren</w:t>
      </w:r>
      <w:r>
        <w:t xml:space="preserve"> tarafından bu süre içerisinde herhangi bir bildirim yapılmadığı takdirde Teknik Personel Bildirimindeki teknik personel kabul edilmiş sayılır. Teknik personele ait bilgi ve belgelerden herhangi birinin idareye süresinde sunulmaması halinde, söz konusu personelin iş başında bulundurulmadığı kabul edilerek, verilen sürenin bitiminden sonra başlamak üzere usulüne uygun olarak bildirilmeyen her bir teknik personel için sözleşmesinde öngörülen günlük cezalar uygulanır.</w:t>
      </w:r>
    </w:p>
    <w:p w14:paraId="4D2157F1" w14:textId="64AC5115" w:rsidR="00164F87" w:rsidRDefault="00000000">
      <w:pPr>
        <w:pStyle w:val="Gvdemetni0"/>
        <w:jc w:val="both"/>
      </w:pPr>
      <w:r>
        <w:t xml:space="preserve">Yüklenici tarafından bildirilen teknik personelin </w:t>
      </w:r>
      <w:r w:rsidR="00F7343F">
        <w:t>İşveren</w:t>
      </w:r>
      <w:r>
        <w:t xml:space="preserve"> tarafından kabul edilmemesi, </w:t>
      </w:r>
      <w:r w:rsidR="00F7343F">
        <w:t>İşveren</w:t>
      </w:r>
      <w:r>
        <w:t xml:space="preserve"> tarafından önceden kabul edilmiş personelin değiştirilmesinin talep edilmesi ya da teknik personelin işten ayrılması hallerinde, söz konusu teknik personel yerine yeni bir teknik personel bildirilmesi için Yükleniciye on gün süre verilir. Yüklenicinin bu süre içerisinde yeni teknik personele ait bilgi ve belgelerden herhangi birini idareye sunmaması halinde, verilen sürenin bitiminden sonra başlamak üzere usulüne uygun olarak bildirilmeyen her bir teknik personel için sözleşmesinde öngörülen günlük cezalar uygulanır.</w:t>
      </w:r>
    </w:p>
    <w:p w14:paraId="13379BD5" w14:textId="688F6C6B" w:rsidR="00164F87" w:rsidRDefault="00000000">
      <w:pPr>
        <w:pStyle w:val="Gvdemetni0"/>
        <w:jc w:val="both"/>
      </w:pPr>
      <w:r>
        <w:t xml:space="preserve">İş programına göre iş yerinde bulundurulması istenen teknik personelin iş başında bulundurulmaması durumunda </w:t>
      </w:r>
      <w:r w:rsidR="00F7343F">
        <w:t>İşveren</w:t>
      </w:r>
      <w:r>
        <w:t xml:space="preserve"> öngörülen teknik personel iş başına getirilene kadar, herhangi bir ihtara gerek kalmaksızın işi durdurabilir. Bu personelden, işin teknik ve idari denetimini yapmakla görevli olanlar, zorunlu hallerde ve yerine yine aynı niteliklere sahip olduğu </w:t>
      </w:r>
      <w:r w:rsidR="00F7343F">
        <w:t>İşveren</w:t>
      </w:r>
      <w:r>
        <w:t xml:space="preserve"> tarafından kabul edilmiş vekil bırakarak; diğerleri ise, hastalık, </w:t>
      </w:r>
      <w:r w:rsidR="00F7343F">
        <w:t>İşveren</w:t>
      </w:r>
      <w:r>
        <w:t>in yazılı onayı ile yıllık izin kullanılması veya işle ilgili seyahat yapılması gibi sebeplerle işyerinden ayrılabilirler.</w:t>
      </w:r>
    </w:p>
    <w:p w14:paraId="576207B4" w14:textId="3A1FF0B3" w:rsidR="00164F87" w:rsidRDefault="00000000">
      <w:pPr>
        <w:pStyle w:val="Gvdemetni0"/>
        <w:jc w:val="both"/>
      </w:pPr>
      <w:r>
        <w:t xml:space="preserve">İşin devamı sırasında geçici olarak işyerinde bulunması gereken teknik personelle ilgili olarak; bu kişilerin işbaşında bulunma zamanı ve süreleri yapı denetim görevlisiyle Yüklenici arasında düzenlenen bir protokolle tespit edilir. Yüklenici, bu teknik elemanların isimlerini, belgeleriyle birlikte ilk işe başlayacakları tarihten önce </w:t>
      </w:r>
      <w:r w:rsidR="00F7343F">
        <w:t>İşveren</w:t>
      </w:r>
      <w:r>
        <w:t xml:space="preserve">e bildirmek mecburiyetindedir. </w:t>
      </w:r>
      <w:r w:rsidR="00F7343F">
        <w:t>İşveren</w:t>
      </w:r>
      <w:r>
        <w:t xml:space="preserve">, bu elemanlar hakkında gerekli incelemeyi yaptıktan sonra kabul edip etmediğini 5 (Beş) gün içinde Yükleniciye tebliğ edecektir. </w:t>
      </w:r>
      <w:r w:rsidR="00F7343F">
        <w:t>İşveren</w:t>
      </w:r>
      <w:r>
        <w:t xml:space="preserve"> tarafından bu tebliğ yapılmadığı takdirde, bildirilen teknik elemanlar kabul edilmiş sayılır. Yüklenici bu tebliğe uymaya mecburdur.</w:t>
      </w:r>
    </w:p>
    <w:p w14:paraId="66CE6F9C" w14:textId="77777777" w:rsidR="00164F87" w:rsidRDefault="00000000">
      <w:pPr>
        <w:pStyle w:val="Gvdemetni0"/>
        <w:jc w:val="both"/>
      </w:pPr>
      <w:r>
        <w:t>Yüklenici, ilgili mevzuatı uyarınca mesleki yeterlilik belgesi alma zorunluluğu bulunan tehlikeli ve çok tehlikeli sınıfta yer alan işlerde 5544 sayılı Mesleki Yeterlilik Kurumu ile İlgili Bazı Düzenlemeler Hakkında Kanunda belirtilen ilgili belgelerden birine; mesleki eğitim alma zorunluluğu bulunan tehlikeli ve çok tehlikeli sınıfta yer alan işlerde ise yapacağı işle ilgili mesleki eğitim belgelerine sahip olmayan kişileri çalıştıramaz.</w:t>
      </w:r>
    </w:p>
    <w:p w14:paraId="189CB11B" w14:textId="77777777" w:rsidR="00164F87" w:rsidRDefault="00000000">
      <w:pPr>
        <w:pStyle w:val="Balk10"/>
        <w:keepNext/>
        <w:keepLines/>
        <w:jc w:val="both"/>
      </w:pPr>
      <w:bookmarkStart w:id="63" w:name="bookmark63"/>
      <w:bookmarkStart w:id="64" w:name="bookmark64"/>
      <w:bookmarkStart w:id="65" w:name="bookmark65"/>
      <w:r>
        <w:t>Sözleşme kapsamında yaptırılabilecek ilave işler, iş eksilişi ve işin tasfiyesi</w:t>
      </w:r>
      <w:bookmarkEnd w:id="63"/>
      <w:bookmarkEnd w:id="64"/>
      <w:bookmarkEnd w:id="65"/>
    </w:p>
    <w:p w14:paraId="4E430ED5" w14:textId="77777777" w:rsidR="00164F87" w:rsidRDefault="00000000">
      <w:pPr>
        <w:pStyle w:val="Gvdemetni0"/>
        <w:jc w:val="both"/>
      </w:pPr>
      <w:r>
        <w:rPr>
          <w:b/>
          <w:bCs/>
        </w:rPr>
        <w:t xml:space="preserve">Madde 21- </w:t>
      </w:r>
      <w:r>
        <w:t>Yapım sözleşmelerinde, İşveren tarafından gerekli görülen durumlarda veya öngörülemeyen durumlar nedeniyle;</w:t>
      </w:r>
    </w:p>
    <w:p w14:paraId="7D9CD9CA" w14:textId="77777777" w:rsidR="00164F87" w:rsidRDefault="00000000">
      <w:pPr>
        <w:pStyle w:val="Gvdemetni0"/>
        <w:numPr>
          <w:ilvl w:val="0"/>
          <w:numId w:val="1"/>
        </w:numPr>
        <w:tabs>
          <w:tab w:val="left" w:pos="308"/>
        </w:tabs>
        <w:jc w:val="both"/>
      </w:pPr>
      <w:bookmarkStart w:id="66" w:name="bookmark66"/>
      <w:bookmarkEnd w:id="66"/>
      <w:r>
        <w:t>Artışa konu olan işin Sözleşmeye esas proje içinde kalması,</w:t>
      </w:r>
    </w:p>
    <w:p w14:paraId="055C277A" w14:textId="20DC3F6C" w:rsidR="00164F87" w:rsidRDefault="00F7343F">
      <w:pPr>
        <w:pStyle w:val="Gvdemetni0"/>
        <w:numPr>
          <w:ilvl w:val="0"/>
          <w:numId w:val="1"/>
        </w:numPr>
        <w:tabs>
          <w:tab w:val="left" w:pos="332"/>
        </w:tabs>
        <w:jc w:val="both"/>
      </w:pPr>
      <w:bookmarkStart w:id="67" w:name="bookmark67"/>
      <w:bookmarkEnd w:id="67"/>
      <w:r>
        <w:t xml:space="preserve">İşvereni külfete sokmaksızın asıl işten ayrılmasının teknik veya ekonomik olarak mümkün </w:t>
      </w:r>
      <w:r>
        <w:lastRenderedPageBreak/>
        <w:t>olmaması,</w:t>
      </w:r>
    </w:p>
    <w:p w14:paraId="3B6327FF" w14:textId="77777777" w:rsidR="00164F87" w:rsidRDefault="00000000">
      <w:pPr>
        <w:pStyle w:val="Gvdemetni0"/>
        <w:numPr>
          <w:ilvl w:val="0"/>
          <w:numId w:val="1"/>
        </w:numPr>
        <w:tabs>
          <w:tab w:val="left" w:pos="332"/>
        </w:tabs>
        <w:jc w:val="both"/>
      </w:pPr>
      <w:bookmarkStart w:id="68" w:name="bookmark68"/>
      <w:bookmarkEnd w:id="68"/>
      <w:r>
        <w:t>İşveren tarafından gerekli gördüğü hallerde,</w:t>
      </w:r>
    </w:p>
    <w:p w14:paraId="66022FB6" w14:textId="77777777" w:rsidR="00164F87" w:rsidRDefault="00000000">
      <w:pPr>
        <w:pStyle w:val="Gvdemetni0"/>
        <w:jc w:val="both"/>
      </w:pPr>
      <w:proofErr w:type="gramStart"/>
      <w:r>
        <w:t>aynı</w:t>
      </w:r>
      <w:proofErr w:type="gramEnd"/>
      <w:r>
        <w:t xml:space="preserve"> proje kapsamında ve aynı yerde olmasına bakılmaksızın herhangi bir </w:t>
      </w:r>
      <w:proofErr w:type="spellStart"/>
      <w:r>
        <w:t>işde</w:t>
      </w:r>
      <w:proofErr w:type="spellEnd"/>
      <w:r>
        <w:t xml:space="preserve"> sözleşme koşullarında ilave iş olarak verilebilir.</w:t>
      </w:r>
    </w:p>
    <w:p w14:paraId="7CED3D4B" w14:textId="1FE6C675" w:rsidR="00164F87" w:rsidRDefault="00000000">
      <w:pPr>
        <w:pStyle w:val="Gvdemetni0"/>
        <w:jc w:val="both"/>
      </w:pPr>
      <w:r>
        <w:t xml:space="preserve">Anahtar teslimi götürü bedel ihale edilen yapım işlerinde sözleşme bedelinin </w:t>
      </w:r>
      <w:r w:rsidR="00F7343F">
        <w:t>% 30’una</w:t>
      </w:r>
      <w:r>
        <w:t xml:space="preserve">, birim fiyat teklif almak suretiyle ihale edilen yapım işleri sözleşmelerinde de </w:t>
      </w:r>
      <w:r w:rsidR="00F7343F">
        <w:t>% 30’una</w:t>
      </w:r>
      <w:r>
        <w:t xml:space="preserve"> kadar oran dâhilinde, süre hariç sözleşme ve ihale dokümanındaki hükümler çerçevesinde aynı yükleniciye yaptırılabilir.</w:t>
      </w:r>
    </w:p>
    <w:p w14:paraId="345560D4" w14:textId="7A5556B7" w:rsidR="00164F87" w:rsidRDefault="00000000">
      <w:pPr>
        <w:pStyle w:val="Gvdemetni0"/>
        <w:jc w:val="both"/>
      </w:pPr>
      <w:r>
        <w:t xml:space="preserve">Benzer şekilde anahtar teslimi götürü bedel ihale edilen yapım işlerinde sözleşme bedelinin </w:t>
      </w:r>
      <w:proofErr w:type="gramStart"/>
      <w:r w:rsidR="00F7343F">
        <w:t>% 30</w:t>
      </w:r>
      <w:proofErr w:type="gramEnd"/>
      <w:r w:rsidR="00F7343F">
        <w:t>’una</w:t>
      </w:r>
      <w:r>
        <w:t xml:space="preserve">, birim fiyat teklif almak suretiyle ihale edilen yapım işleri sözleşmelerinde de </w:t>
      </w:r>
      <w:r w:rsidR="00F7343F">
        <w:t>% 30’una</w:t>
      </w:r>
      <w:r>
        <w:t xml:space="preserve"> kadar oran dâhilinde, iş eksiltmesi yaptırılabilir.</w:t>
      </w:r>
    </w:p>
    <w:p w14:paraId="4A708526" w14:textId="77777777" w:rsidR="00164F87" w:rsidRDefault="00000000">
      <w:pPr>
        <w:pStyle w:val="Gvdemetni0"/>
        <w:jc w:val="both"/>
      </w:pPr>
      <w:r>
        <w:t>Anahtar teslimi götürü bedel teklif alınarak ihale edilen işlerde iş eksilişinin gerekli olduğu durumlarda, iş eksilişinin ihale tarihi itibarıyla tutarı, sözleşmesindeki esaslar doğrultusunda hesaplanır.</w:t>
      </w:r>
    </w:p>
    <w:p w14:paraId="59B0DE5E" w14:textId="77777777" w:rsidR="00164F87" w:rsidRDefault="00000000">
      <w:pPr>
        <w:pStyle w:val="Gvdemetni0"/>
        <w:jc w:val="both"/>
      </w:pPr>
      <w:r>
        <w:t>İşin yukarıdaki şartlar dahilinde tamamlanamayacağının anlaşılması durumunda ise artış yapılmaksızın hesabı genel hükümlere göre tasfiye edilir.</w:t>
      </w:r>
    </w:p>
    <w:p w14:paraId="714F94A3" w14:textId="77777777" w:rsidR="00164F87" w:rsidRDefault="00000000">
      <w:pPr>
        <w:pStyle w:val="Balk10"/>
        <w:keepNext/>
        <w:keepLines/>
        <w:jc w:val="both"/>
      </w:pPr>
      <w:bookmarkStart w:id="69" w:name="bookmark69"/>
      <w:bookmarkStart w:id="70" w:name="bookmark70"/>
      <w:bookmarkStart w:id="71" w:name="bookmark71"/>
      <w:r>
        <w:t>Sözleşmede bulunmayan işlerin birim fiyatının tespiti</w:t>
      </w:r>
      <w:bookmarkEnd w:id="69"/>
      <w:bookmarkEnd w:id="70"/>
      <w:bookmarkEnd w:id="71"/>
    </w:p>
    <w:p w14:paraId="15061EEA" w14:textId="2C21938B" w:rsidR="00164F87" w:rsidRDefault="00000000">
      <w:pPr>
        <w:pStyle w:val="Gvdemetni0"/>
        <w:spacing w:after="180"/>
        <w:jc w:val="both"/>
      </w:pPr>
      <w:r>
        <w:rPr>
          <w:b/>
          <w:bCs/>
        </w:rPr>
        <w:t xml:space="preserve">Madde 22- </w:t>
      </w:r>
      <w:r>
        <w:t xml:space="preserve">Doğal afet sebebiyle ön ve/veya kesin proje üzerinden sözleşmeye bağlanan işler ile işin devamı sırasında arazi ve zemin etütleri gerektirmesi sebebiyle kesin proje üzerinden sözleşmeye bağlanan işlerde, işin ifası için </w:t>
      </w:r>
      <w:r w:rsidR="00F7343F">
        <w:t>İşveren</w:t>
      </w:r>
      <w:r>
        <w:t xml:space="preserve">in gerekli görerek yapılmasını istediği, ancak keşif icmallerinde fiyatı bulunmayan yeni iş kalemlerinin bedelleri, Yüklenici tarafından teklif edilen uygulama yılındaki </w:t>
      </w:r>
      <w:r w:rsidR="007E653A">
        <w:t>KGM</w:t>
      </w:r>
      <w:r w:rsidR="007E653A" w:rsidRPr="007E653A">
        <w:t xml:space="preserve"> Yol, Köprü, Tünel, Bitümlü Kaplamalar, Bakım Ve Trafik İşlerine Ait Birim Fiyat Listesi </w:t>
      </w:r>
      <w:r>
        <w:t>/Çevre Şehircilik</w:t>
      </w:r>
      <w:r w:rsidR="007E653A">
        <w:t xml:space="preserve"> ve İklim Değişikliği</w:t>
      </w:r>
      <w:r>
        <w:t xml:space="preserve"> Bakanlığı Birim Fiyat</w:t>
      </w:r>
      <w:r w:rsidR="007E653A">
        <w:t xml:space="preserve"> Listesi ya da ilgili kurumca belirlenen Birim Fiyat listesinde</w:t>
      </w:r>
      <w:r>
        <w:t xml:space="preserve"> yer alan birim fiyatlar üzerinden </w:t>
      </w:r>
      <w:r w:rsidR="007E653A">
        <w:t>% 15 yüklenici karı hesaplanarak</w:t>
      </w:r>
      <w:r>
        <w:t xml:space="preserve"> elde edilen birim fiyatlar üzerinden Yükleniciye ödenir.</w:t>
      </w:r>
    </w:p>
    <w:p w14:paraId="26DCA77D" w14:textId="3277F8C8" w:rsidR="00164F87" w:rsidRDefault="00F7343F">
      <w:pPr>
        <w:pStyle w:val="Gvdemetni0"/>
        <w:spacing w:after="180"/>
        <w:jc w:val="both"/>
      </w:pPr>
      <w:r>
        <w:t>İşveren istediği takdirde sözleşme ve ekleri kapsamında bulunmayıp ayrıca bir yükleniciye yaptırılması mümkün olan işi başkasına da yaptırabilir, bundan dolayı yüklenici herhangi bir hak talebinde bulunamaz.</w:t>
      </w:r>
    </w:p>
    <w:p w14:paraId="7A122DE3" w14:textId="77777777" w:rsidR="00164F87" w:rsidRDefault="00000000">
      <w:pPr>
        <w:pStyle w:val="Balk10"/>
        <w:keepNext/>
        <w:keepLines/>
        <w:spacing w:after="180"/>
        <w:jc w:val="both"/>
      </w:pPr>
      <w:bookmarkStart w:id="72" w:name="bookmark72"/>
      <w:bookmarkStart w:id="73" w:name="bookmark73"/>
      <w:bookmarkStart w:id="74" w:name="bookmark74"/>
      <w:r>
        <w:t>Sözleşme ve eklerine uymayan işler</w:t>
      </w:r>
      <w:bookmarkEnd w:id="72"/>
      <w:bookmarkEnd w:id="73"/>
      <w:bookmarkEnd w:id="74"/>
    </w:p>
    <w:p w14:paraId="2677689C" w14:textId="77777777" w:rsidR="00164F87" w:rsidRDefault="00000000">
      <w:pPr>
        <w:pStyle w:val="Gvdemetni0"/>
        <w:spacing w:after="180"/>
        <w:jc w:val="both"/>
      </w:pPr>
      <w:r>
        <w:rPr>
          <w:b/>
          <w:bCs/>
        </w:rPr>
        <w:t xml:space="preserve">Madde 23- </w:t>
      </w:r>
      <w:r>
        <w:t xml:space="preserve">Yüklenici projelerde kendiliğinden </w:t>
      </w:r>
      <w:proofErr w:type="gramStart"/>
      <w:r>
        <w:t>hiç bir</w:t>
      </w:r>
      <w:proofErr w:type="gramEnd"/>
      <w:r>
        <w:t xml:space="preserve"> değişiklik yapamaz. Proje ve şartnamelere uymayan, eksik ve kusurlu oldukları tespit edilen işleri yüklenici, yapı denetim görevlisinin talimatı ile belirlenen süre içinde bedelsiz olarak değiştirmek veya yıkıp yeniden yapmak zorundadır. Bundan dolayı bir gecikme olursa sorumluluğu yükleniciye aittir.</w:t>
      </w:r>
    </w:p>
    <w:p w14:paraId="4DF4E7FC" w14:textId="4098F989" w:rsidR="00164F87" w:rsidRDefault="00000000">
      <w:pPr>
        <w:pStyle w:val="Gvdemetni0"/>
        <w:spacing w:after="180"/>
        <w:jc w:val="both"/>
      </w:pPr>
      <w:r>
        <w:t xml:space="preserve">Bununla birlikte, yüklenici tarafından proje ve şartnameden farklı olarak yapılmış olan işlerin, fen ve sanat kurallarına ve istenen özelliklere uygun oldukları </w:t>
      </w:r>
      <w:r w:rsidR="00F7343F">
        <w:t>İşverence</w:t>
      </w:r>
      <w:r>
        <w:t xml:space="preserve"> tespit edilirse, bu işler yeni durumları ile de kabul edilebilir.</w:t>
      </w:r>
    </w:p>
    <w:p w14:paraId="47749B0B" w14:textId="77777777" w:rsidR="00164F87" w:rsidRDefault="00000000">
      <w:pPr>
        <w:pStyle w:val="Gvdemetni0"/>
        <w:spacing w:after="180"/>
        <w:jc w:val="both"/>
      </w:pPr>
      <w:r>
        <w:t xml:space="preserve">Ancak bu takdirde yüklenici, daha büyük boyutta veya fazla miktarda malzeme kullandığını ve daha fazla emek harcadığını öne sürerek fazla bedel isteyemez. Bu gibi hallerde hakediş raporlarına, proje </w:t>
      </w:r>
      <w:r>
        <w:lastRenderedPageBreak/>
        <w:t>ve şartnamelerde gösterilen veya yazılı talimatla bildirilen boyutlara göre hesaplanmış miktarlar yazılır. Bu şekilde yapılan işlerin boyutları, emeğin değeri ve malzemesi daha az ise bedeli ona göre ödenir.</w:t>
      </w:r>
    </w:p>
    <w:p w14:paraId="5F6CCF6F" w14:textId="77777777" w:rsidR="00164F87" w:rsidRDefault="00000000">
      <w:pPr>
        <w:pStyle w:val="Balk10"/>
        <w:keepNext/>
        <w:keepLines/>
        <w:spacing w:after="180"/>
        <w:jc w:val="both"/>
      </w:pPr>
      <w:bookmarkStart w:id="75" w:name="bookmark75"/>
      <w:bookmarkStart w:id="76" w:name="bookmark76"/>
      <w:bookmarkStart w:id="77" w:name="bookmark77"/>
      <w:r>
        <w:t>Hatalı, kusurlu ve eksik işler</w:t>
      </w:r>
      <w:bookmarkEnd w:id="75"/>
      <w:bookmarkEnd w:id="76"/>
      <w:bookmarkEnd w:id="77"/>
    </w:p>
    <w:p w14:paraId="6C5EB861" w14:textId="5A64274A" w:rsidR="00164F87" w:rsidRDefault="00000000">
      <w:pPr>
        <w:pStyle w:val="Gvdemetni0"/>
        <w:spacing w:after="180"/>
        <w:jc w:val="both"/>
      </w:pPr>
      <w:r>
        <w:rPr>
          <w:b/>
          <w:bCs/>
        </w:rPr>
        <w:t xml:space="preserve">Madde 24- </w:t>
      </w:r>
      <w:r>
        <w:t xml:space="preserve">Yapı denetim görevlisi, yüklenici tarafından yapılmış olan işin eksik, hatalı ve kusurlu olduğunu veya malzemenin şartnamesine uygun olmadığını gösteren delil ve emareler gördüğü takdirde, gerek işin yapımı sırasında ve gerekse geçici kabul işlemlerinin </w:t>
      </w:r>
      <w:r w:rsidR="00F7343F">
        <w:t>İşverence</w:t>
      </w:r>
      <w:r>
        <w:t xml:space="preserve"> onaylandığı tarihi takip eden bir yılın sonuna kadar olan sürede bu gibi eksiklerin, hataların ve kusurların incelenmesi ve tespiti için gerekli görülen yerlerin kazılmasını ve/veya yıkılıp yeniden yapılmasını yükleniciye tebliğ eder.</w:t>
      </w:r>
    </w:p>
    <w:p w14:paraId="08D44007" w14:textId="77777777" w:rsidR="00164F87" w:rsidRDefault="00000000">
      <w:pPr>
        <w:pStyle w:val="Gvdemetni0"/>
        <w:spacing w:after="180"/>
        <w:jc w:val="both"/>
      </w:pPr>
      <w:r>
        <w:t xml:space="preserve">Bu incelemeler yüklenici veya vekili </w:t>
      </w:r>
      <w:proofErr w:type="gramStart"/>
      <w:r>
        <w:t>ile birlikte</w:t>
      </w:r>
      <w:proofErr w:type="gramEnd"/>
      <w:r>
        <w:t xml:space="preserve"> yapılır. Yüklenici veya vekili bu konuda yapılacak tebliğe uymazsa, incelemeler yapı denetim görevlisince tek taraflı olarak yapılıp durum bir tutanakla tespit edilir.</w:t>
      </w:r>
    </w:p>
    <w:p w14:paraId="51A8F77A" w14:textId="77777777" w:rsidR="00164F87" w:rsidRDefault="00000000">
      <w:pPr>
        <w:pStyle w:val="Gvdemetni0"/>
        <w:spacing w:after="180"/>
        <w:jc w:val="both"/>
      </w:pPr>
      <w:r>
        <w:t>Bu gibi inceleme ve araştırmaların giderleri, işlerin eksik, hatalı ve kusurlu olduğunun anlaşılması halinde yükleniciye ait olur. Aksi anlaşılırsa genel hükümlere göre işlem yapılır.</w:t>
      </w:r>
    </w:p>
    <w:p w14:paraId="5A2AE03B" w14:textId="77777777" w:rsidR="00164F87" w:rsidRDefault="00000000">
      <w:pPr>
        <w:pStyle w:val="Gvdemetni0"/>
        <w:spacing w:after="180"/>
        <w:jc w:val="both"/>
      </w:pPr>
      <w:r>
        <w:t xml:space="preserve">Sorumluluğu yükleniciye ait olduğu anlaşılan hatalı, kusurlu ve malzemesi şartnameye uymayan işlerin bedelleri, geçici </w:t>
      </w:r>
      <w:proofErr w:type="spellStart"/>
      <w:r>
        <w:t>hakedişlere</w:t>
      </w:r>
      <w:proofErr w:type="spellEnd"/>
      <w:r>
        <w:t xml:space="preserve"> girmiş olsa bile, yüklenicinin daha sonraki </w:t>
      </w:r>
      <w:proofErr w:type="spellStart"/>
      <w:r>
        <w:t>hakedişlerinden</w:t>
      </w:r>
      <w:proofErr w:type="spellEnd"/>
      <w:r>
        <w:t xml:space="preserve"> veya kesin </w:t>
      </w:r>
      <w:proofErr w:type="spellStart"/>
      <w:r>
        <w:t>hakedişinden</w:t>
      </w:r>
      <w:proofErr w:type="spellEnd"/>
      <w:r>
        <w:t xml:space="preserve"> veyahut teminatından kesilir.</w:t>
      </w:r>
    </w:p>
    <w:p w14:paraId="39E91A44" w14:textId="77777777" w:rsidR="00164F87" w:rsidRDefault="00000000">
      <w:pPr>
        <w:pStyle w:val="Gvdemetni0"/>
        <w:spacing w:after="180"/>
        <w:jc w:val="both"/>
      </w:pPr>
      <w:r>
        <w:rPr>
          <w:b/>
          <w:bCs/>
        </w:rPr>
        <w:t>Yüklenicinin bakım ve düzeltme sorumlulukları</w:t>
      </w:r>
    </w:p>
    <w:p w14:paraId="3EA16C95" w14:textId="35307EE1" w:rsidR="00164F87" w:rsidRDefault="00000000">
      <w:pPr>
        <w:pStyle w:val="Gvdemetni0"/>
        <w:jc w:val="both"/>
      </w:pPr>
      <w:r>
        <w:rPr>
          <w:b/>
          <w:bCs/>
        </w:rPr>
        <w:t xml:space="preserve">Madde 25- </w:t>
      </w:r>
      <w:r>
        <w:t xml:space="preserve">Taahhüt konusu yapım işinin her türlü sorumluluğu, geçici kabul işlemlerinin </w:t>
      </w:r>
      <w:r w:rsidR="00F7343F">
        <w:t>İşverence</w:t>
      </w:r>
      <w:r>
        <w:t xml:space="preserve"> onaylandığı tarihi takip eden bir yılın sonuna kadar tamamen yükleniciye aittir. Yüklenici, gerek malzemenin şartnameye uygun olmamasından ve gerekse yapım işlerinin kusur ve eksiklerinden dolayı, </w:t>
      </w:r>
      <w:r w:rsidR="00F7343F">
        <w:t>İşverence</w:t>
      </w:r>
      <w:r>
        <w:t xml:space="preserve"> gerekli görülecek bütün onarım ve düzeltmeler ile sürekli bakım işlerini kendi hesabına derhal yapmak zorundadır.</w:t>
      </w:r>
    </w:p>
    <w:p w14:paraId="51CF6DB7" w14:textId="746234D1" w:rsidR="00164F87" w:rsidRDefault="00000000">
      <w:pPr>
        <w:pStyle w:val="Gvdemetni0"/>
        <w:jc w:val="both"/>
      </w:pPr>
      <w:r>
        <w:t xml:space="preserve">Yüklenici bu zorunluluğa uymadığı takdirde, </w:t>
      </w:r>
      <w:r w:rsidR="00F7343F">
        <w:t>İşveren</w:t>
      </w:r>
      <w:r>
        <w:t xml:space="preserve">, kendisinden bir yazı ile yükümlülüklerini yerine getirmesini isteyecektir. Bu talimatın yükleniciye tebliği tarihinden başlamak üzere işin özelliğine göre, talimat yazısında </w:t>
      </w:r>
      <w:r w:rsidR="00F7343F">
        <w:t>İşverence</w:t>
      </w:r>
      <w:r>
        <w:t xml:space="preserve"> daha uzun bir süre verilmemişse, yüklenici on gün içinde yükümlülüklerini yerine getirmeye fiilen başlamadığı veya başlayıp da belirlenen süre içinde teknik gereklerine göre işi bitirmediği takdirde </w:t>
      </w:r>
      <w:r w:rsidR="00F7343F">
        <w:t>İşveren</w:t>
      </w:r>
      <w:r>
        <w:t xml:space="preserve">, söz konusu onarım, düzeltme ve bakım işlerini, bütün giderleri yükleniciye ait olmak üzere işi dilediği usullerle yaptırabilir. </w:t>
      </w:r>
      <w:r w:rsidR="00F7343F">
        <w:t>İşveren</w:t>
      </w:r>
      <w:r>
        <w:t xml:space="preserve"> bu işler için yüklenicinin teminatından veya varsa diğer alacaklarından ödeme yapmaya yetkilidir.</w:t>
      </w:r>
    </w:p>
    <w:p w14:paraId="1DB0DA4D" w14:textId="0BE1B1DF" w:rsidR="00164F87" w:rsidRDefault="00F7343F">
      <w:pPr>
        <w:pStyle w:val="Gvdemetni0"/>
        <w:jc w:val="both"/>
      </w:pPr>
      <w:r>
        <w:t>İşveren, yüklenicinin yaptığı işlerde geçici kabul işlemlerinin İşverence onaylandığı tarihi takip eden bir yılın sonuna kadar geçen zaman içinde herhangi bir aksaklık gördüğü takdirde, bu aksaklıkları yukarıda belirtildiği şekilde düzelttirip onarmakla birlikte, işin niteliğine göre aksaklığı tespit edilen yapım işlerinin geçici kabul işlemlerinin İşverence onaylandığı tarihi takip eden bir yılın sonunu aşan uygun bir tarihe erteleyebilir. Bu takdirde ertelenen kısım için, İşverenin uygun göreceği bir miktarda teminat alıkonur.</w:t>
      </w:r>
    </w:p>
    <w:p w14:paraId="24B38721" w14:textId="182A5FA0" w:rsidR="00164F87" w:rsidRDefault="00000000">
      <w:pPr>
        <w:pStyle w:val="Gvdemetni0"/>
        <w:jc w:val="both"/>
      </w:pPr>
      <w:r>
        <w:t xml:space="preserve">Yapılan işlerde yüklenicinin kusurundan kaynaklanan ve acilen ele alınması gereken aksaklıklar meydana geldiğinde, yüklenicinin o anda işle ilgilenip konuyu ele alması </w:t>
      </w:r>
      <w:proofErr w:type="gramStart"/>
      <w:r>
        <w:t>imkanı</w:t>
      </w:r>
      <w:proofErr w:type="gramEnd"/>
      <w:r>
        <w:t xml:space="preserve"> yoksa bu takdirde </w:t>
      </w:r>
      <w:r w:rsidR="00F7343F">
        <w:lastRenderedPageBreak/>
        <w:t>İşveren</w:t>
      </w:r>
      <w:r>
        <w:t xml:space="preserve">, yazılı olarak haber vermek suretiyle yüklenici adına bu aksaklığı giderir. Yüklenicinin tebligat adresinde bulunamaması veya işe ilgi göstermemesi halinde </w:t>
      </w:r>
      <w:r w:rsidR="00F7343F">
        <w:t>İşveren</w:t>
      </w:r>
      <w:r>
        <w:t>, yüklenici hesabına aksaklığı giderip gerekli tedbirleri alır ve yüklenicinin bu uygulamaya itiraz hakkı olmaz.</w:t>
      </w:r>
    </w:p>
    <w:p w14:paraId="1653B796" w14:textId="56ED63CE" w:rsidR="00164F87" w:rsidRDefault="00000000">
      <w:pPr>
        <w:pStyle w:val="Gvdemetni0"/>
        <w:jc w:val="both"/>
      </w:pPr>
      <w:r>
        <w:t xml:space="preserve">Yapım işlerinde yüklenici, yapının fen ve sanat kurallarına uygun olarak yapılmaması, hileli malzeme kullanılması ve benzeri nedenlerle ortaya çıkan zarar ve ziyandan, yapının tamamı için işe başlama tarihinden itibaren geçici kabul işlemlerinin </w:t>
      </w:r>
      <w:r w:rsidR="00F7343F">
        <w:t>İşverence</w:t>
      </w:r>
      <w:r>
        <w:t xml:space="preserve"> onaylandığı tarihi takip eden bir yılın sonuna kadar sorumlu olacağı gibi, bu tarihten itibaren de on beş yıl süreyle </w:t>
      </w:r>
      <w:proofErr w:type="spellStart"/>
      <w:r>
        <w:t>müteselsilen</w:t>
      </w:r>
      <w:proofErr w:type="spellEnd"/>
      <w:r>
        <w:t xml:space="preserve"> sorumludur. Bu zarar ve ziyan genel hükümlere göre yükleniciye ikmal ve tazmin ettirilir.</w:t>
      </w:r>
    </w:p>
    <w:p w14:paraId="24B6AA9E" w14:textId="54B0F00A" w:rsidR="00164F87" w:rsidRDefault="00000000">
      <w:pPr>
        <w:pStyle w:val="Gvdemetni0"/>
        <w:jc w:val="both"/>
      </w:pPr>
      <w:r>
        <w:t xml:space="preserve">Teminat süresinde, </w:t>
      </w:r>
      <w:r w:rsidR="00F7343F">
        <w:t>İşveren</w:t>
      </w:r>
      <w:r>
        <w:t xml:space="preserve"> tarafından asgari on gün süre verilerek ihtar edilmesine karşın yüklenicinin birinci fıkra kapsamındaki bakım ve düzeltme sorumluluğunu yerine getirmemesi halinde, verilen sürenin bitiminden itibaren geçecek her gün için, sözleşmesinde günlük gecikme cezası olarak yazılan miktarın </w:t>
      </w:r>
      <w:proofErr w:type="gramStart"/>
      <w:r>
        <w:t>%10</w:t>
      </w:r>
      <w:proofErr w:type="gramEnd"/>
      <w:r>
        <w:t xml:space="preserve">’u oranında günlük ceza uygulama hakkına </w:t>
      </w:r>
      <w:r w:rsidR="00F7343F">
        <w:t>İşveren</w:t>
      </w:r>
      <w:r>
        <w:t xml:space="preserve"> sahiptir. Ancak gecikme otuz günü geçerse ceza uygulamasına devam edilmekle birlikte </w:t>
      </w:r>
      <w:r w:rsidR="00F7343F">
        <w:t>İşveren</w:t>
      </w:r>
      <w:r>
        <w:t xml:space="preserve"> tarafından kusur ve aksaklıklar yüklenici nam ve hesabına giderilebilir.</w:t>
      </w:r>
    </w:p>
    <w:p w14:paraId="0EBC40EC" w14:textId="77777777" w:rsidR="00164F87" w:rsidRDefault="00000000">
      <w:pPr>
        <w:pStyle w:val="Balk10"/>
        <w:keepNext/>
        <w:keepLines/>
        <w:jc w:val="both"/>
      </w:pPr>
      <w:bookmarkStart w:id="78" w:name="bookmark78"/>
      <w:bookmarkStart w:id="79" w:name="bookmark79"/>
      <w:bookmarkStart w:id="80" w:name="bookmark80"/>
      <w:r>
        <w:t>Yüklenicinin kusuru dışındaki hasar ve zararlar</w:t>
      </w:r>
      <w:bookmarkEnd w:id="78"/>
      <w:bookmarkEnd w:id="79"/>
      <w:bookmarkEnd w:id="80"/>
    </w:p>
    <w:p w14:paraId="6713692F" w14:textId="3ABCB9CD" w:rsidR="00164F87" w:rsidRDefault="00000000">
      <w:pPr>
        <w:pStyle w:val="Gvdemetni0"/>
        <w:jc w:val="both"/>
      </w:pPr>
      <w:r>
        <w:rPr>
          <w:b/>
          <w:bCs/>
        </w:rPr>
        <w:t xml:space="preserve">Madde 26- </w:t>
      </w:r>
      <w:r>
        <w:t>Olağanüstü haller ve doğal afetlerin işyerlerinde ve yapılan işlerde meydana getireceği hasar ve zararlar ile sigortalanabilir riskler (</w:t>
      </w:r>
      <w:proofErr w:type="spellStart"/>
      <w:r>
        <w:t>all</w:t>
      </w:r>
      <w:proofErr w:type="spellEnd"/>
      <w:r>
        <w:t xml:space="preserve"> risk) sigorta kapsamında bulunduğundan yüklenici, bu hasar ve zararlar için </w:t>
      </w:r>
      <w:r w:rsidR="00F7343F">
        <w:t>İşverenden</w:t>
      </w:r>
      <w:r>
        <w:t xml:space="preserve"> </w:t>
      </w:r>
      <w:proofErr w:type="gramStart"/>
      <w:r>
        <w:t>hiç bir</w:t>
      </w:r>
      <w:proofErr w:type="gramEnd"/>
      <w:r>
        <w:t xml:space="preserve"> bedel isteyemez.</w:t>
      </w:r>
    </w:p>
    <w:p w14:paraId="6EB72CE7" w14:textId="2E4E8995" w:rsidR="00164F87" w:rsidRDefault="00000000">
      <w:pPr>
        <w:pStyle w:val="Gvdemetni0"/>
        <w:jc w:val="both"/>
      </w:pPr>
      <w:r>
        <w:t xml:space="preserve">Savaş, yurt içinde seferberlik, ayaklanma, iç savaş ve bunlara benzer olaylar veya bir nükleer yakıttan kaynaklanan radyasyonlar ve bunlar için alınan önlemler sonucunda meydana gelecek riskler gibi sigortalanması mümkün olmayan riskler ile </w:t>
      </w:r>
      <w:r w:rsidR="00F7343F">
        <w:t>İşveren</w:t>
      </w:r>
      <w:r>
        <w:t xml:space="preserve">in işlerin tamamlanmış kısımlarını teslim alarak kullanmasından dolayı bu kısımlardan doğacak riskler </w:t>
      </w:r>
      <w:r w:rsidR="00F7343F">
        <w:t>İşveren</w:t>
      </w:r>
      <w:r>
        <w:t>e aittir.</w:t>
      </w:r>
    </w:p>
    <w:p w14:paraId="04428B4A" w14:textId="77777777" w:rsidR="00164F87" w:rsidRDefault="00000000">
      <w:pPr>
        <w:pStyle w:val="Balk10"/>
        <w:keepNext/>
        <w:keepLines/>
        <w:jc w:val="both"/>
      </w:pPr>
      <w:bookmarkStart w:id="81" w:name="bookmark81"/>
      <w:bookmarkStart w:id="82" w:name="bookmark82"/>
      <w:bookmarkStart w:id="83" w:name="bookmark83"/>
      <w:r>
        <w:t>Yükleniciye ait giderler</w:t>
      </w:r>
      <w:bookmarkEnd w:id="81"/>
      <w:bookmarkEnd w:id="82"/>
      <w:bookmarkEnd w:id="83"/>
    </w:p>
    <w:p w14:paraId="07E6429E" w14:textId="77777777" w:rsidR="00164F87" w:rsidRDefault="00000000">
      <w:pPr>
        <w:pStyle w:val="Gvdemetni0"/>
        <w:jc w:val="both"/>
      </w:pPr>
      <w:r>
        <w:rPr>
          <w:b/>
          <w:bCs/>
        </w:rPr>
        <w:t xml:space="preserve">Madde 27- </w:t>
      </w:r>
      <w:r>
        <w:t>İşin gerçekleştirilmesi için gerekli ve yüklenicinin yapmak zorunda olduğu bazı işlerin karşılığı olan, aşağıdaki bentlerde gösterilen giderlerin tümü, sözleşme veya eklerinde kimin tarafından ödeneceği belirtilmemiş ve aksine bir hüküm bulunmamakta ise,</w:t>
      </w:r>
    </w:p>
    <w:p w14:paraId="27966BBC" w14:textId="77777777" w:rsidR="00164F87" w:rsidRDefault="00000000">
      <w:pPr>
        <w:pStyle w:val="Gvdemetni0"/>
        <w:numPr>
          <w:ilvl w:val="0"/>
          <w:numId w:val="2"/>
        </w:numPr>
        <w:tabs>
          <w:tab w:val="left" w:pos="288"/>
        </w:tabs>
        <w:jc w:val="both"/>
      </w:pPr>
      <w:bookmarkStart w:id="84" w:name="bookmark84"/>
      <w:bookmarkEnd w:id="84"/>
      <w:r>
        <w:t xml:space="preserve">Gerek işin </w:t>
      </w:r>
      <w:proofErr w:type="gramStart"/>
      <w:r>
        <w:t>yönetimi,</w:t>
      </w:r>
      <w:proofErr w:type="gramEnd"/>
      <w:r>
        <w:t xml:space="preserve"> gerekse işte kullanılacak her türlü malzeme, araç, makine, taşıt vb. </w:t>
      </w:r>
      <w:proofErr w:type="spellStart"/>
      <w:r>
        <w:t>nin</w:t>
      </w:r>
      <w:proofErr w:type="spellEnd"/>
      <w:r>
        <w:t xml:space="preserve"> taşınmaları (teklif birim fiyatlarda yer alanlar bunun dışındadır), bunlar için gerekli depo, baraka, hangar, garaj vb. tesislerin yapılması, bunların korunmaları ve sigortaları ile ilgili giderler,</w:t>
      </w:r>
    </w:p>
    <w:p w14:paraId="50AFD7F3" w14:textId="77777777" w:rsidR="00164F87" w:rsidRDefault="00000000">
      <w:pPr>
        <w:pStyle w:val="Gvdemetni0"/>
        <w:numPr>
          <w:ilvl w:val="0"/>
          <w:numId w:val="2"/>
        </w:numPr>
        <w:tabs>
          <w:tab w:val="left" w:pos="298"/>
        </w:tabs>
        <w:jc w:val="both"/>
      </w:pPr>
      <w:bookmarkStart w:id="85" w:name="bookmark85"/>
      <w:bookmarkEnd w:id="85"/>
      <w:r>
        <w:t>İşin yerine getirilmesi için, yüklenici tarafından gerekli görülen bütün hizmet yolları (31 inci maddede açıklanan malzeme ocaklarının değiştirilmesi halinde açılacak yollar bunun dışındadır) ile bunların üzerindeki geçici köprü ve geçitlerin yapım ve bakım giderleri ile kamuya açık yollarda iş süresince alınması gerekebilecek tedbirlerin giderleri,</w:t>
      </w:r>
    </w:p>
    <w:p w14:paraId="04FC5827" w14:textId="77777777" w:rsidR="00164F87" w:rsidRDefault="00000000">
      <w:pPr>
        <w:pStyle w:val="Gvdemetni0"/>
        <w:numPr>
          <w:ilvl w:val="0"/>
          <w:numId w:val="2"/>
        </w:numPr>
        <w:tabs>
          <w:tab w:val="left" w:pos="298"/>
        </w:tabs>
        <w:jc w:val="both"/>
      </w:pPr>
      <w:bookmarkStart w:id="86" w:name="bookmark86"/>
      <w:bookmarkEnd w:id="86"/>
      <w:r>
        <w:t>Projelerin zemine uygulanması, röleve gibi işler ile yapı denetim görevlisi tarafından denetim amacıyla istenen her türlü ölçmeler için gerekli araç, malzeme ve personel giderleri,</w:t>
      </w:r>
    </w:p>
    <w:p w14:paraId="5FCE7F99" w14:textId="77777777" w:rsidR="00164F87" w:rsidRDefault="00000000">
      <w:pPr>
        <w:pStyle w:val="Gvdemetni0"/>
        <w:numPr>
          <w:ilvl w:val="0"/>
          <w:numId w:val="2"/>
        </w:numPr>
        <w:tabs>
          <w:tab w:val="left" w:pos="298"/>
        </w:tabs>
        <w:jc w:val="both"/>
      </w:pPr>
      <w:bookmarkStart w:id="87" w:name="bookmark87"/>
      <w:bookmarkEnd w:id="87"/>
      <w:r>
        <w:t>Sözleşmede veya eklerinde belirtilen yükleme ve benzeri teknik deneylerin giderleri,</w:t>
      </w:r>
    </w:p>
    <w:p w14:paraId="1001E99A" w14:textId="77777777" w:rsidR="00164F87" w:rsidRDefault="00000000">
      <w:pPr>
        <w:pStyle w:val="Gvdemetni0"/>
        <w:numPr>
          <w:ilvl w:val="0"/>
          <w:numId w:val="2"/>
        </w:numPr>
        <w:tabs>
          <w:tab w:val="left" w:pos="298"/>
        </w:tabs>
        <w:jc w:val="both"/>
      </w:pPr>
      <w:bookmarkStart w:id="88" w:name="bookmark88"/>
      <w:bookmarkEnd w:id="88"/>
      <w:r>
        <w:lastRenderedPageBreak/>
        <w:t>Kabul heyetlerinin gerekli gördüğü durumlarda, yüklenicinin yaptığı işlerle ilgili olarak güven sağlamak için yapılacak bütün yükleme deneylerinin giderleri,</w:t>
      </w:r>
    </w:p>
    <w:p w14:paraId="346B6454" w14:textId="77777777" w:rsidR="00164F87" w:rsidRDefault="00000000">
      <w:pPr>
        <w:pStyle w:val="Gvdemetni0"/>
        <w:numPr>
          <w:ilvl w:val="0"/>
          <w:numId w:val="2"/>
        </w:numPr>
        <w:tabs>
          <w:tab w:val="left" w:pos="313"/>
        </w:tabs>
        <w:jc w:val="both"/>
      </w:pPr>
      <w:bookmarkStart w:id="89" w:name="bookmark89"/>
      <w:bookmarkEnd w:id="89"/>
      <w:r>
        <w:t>Şantiye hizmetleri için gerekli enerji ve suyun (yapının bünyesine giren su ve enerji bunun dışındadır) sağlanması, taşınması ve dağıtılması için gerekli tesislerin yapılması ve bunlarla ilgili işletme giderleri,</w:t>
      </w:r>
    </w:p>
    <w:p w14:paraId="16F4CAE0" w14:textId="77777777" w:rsidR="00164F87" w:rsidRDefault="00000000">
      <w:pPr>
        <w:pStyle w:val="Gvdemetni0"/>
        <w:numPr>
          <w:ilvl w:val="0"/>
          <w:numId w:val="2"/>
        </w:numPr>
        <w:tabs>
          <w:tab w:val="left" w:pos="294"/>
        </w:tabs>
        <w:jc w:val="both"/>
      </w:pPr>
      <w:bookmarkStart w:id="90" w:name="bookmark90"/>
      <w:bookmarkEnd w:id="90"/>
      <w:r>
        <w:t xml:space="preserve">Yapı denetim görevlisinin işin durumunu, ilerlemesini göstermek ve tespit etmek üzere, iş süresince gerekli göreceği zamanlarda ve belirleyeceği yeterli görünümlerde çekilecek, işin değişik aşamalarını gösterir üçer kopya fotoğraflarının filmleri </w:t>
      </w:r>
      <w:proofErr w:type="gramStart"/>
      <w:r>
        <w:t>ile birlikte</w:t>
      </w:r>
      <w:proofErr w:type="gramEnd"/>
      <w:r>
        <w:t xml:space="preserve"> giderleri, yükleniciye aittir.</w:t>
      </w:r>
    </w:p>
    <w:p w14:paraId="4817BD7B" w14:textId="77777777" w:rsidR="00164F87" w:rsidRDefault="00000000">
      <w:pPr>
        <w:pStyle w:val="Balk10"/>
        <w:keepNext/>
        <w:keepLines/>
        <w:jc w:val="both"/>
      </w:pPr>
      <w:bookmarkStart w:id="91" w:name="bookmark91"/>
      <w:bookmarkStart w:id="92" w:name="bookmark92"/>
      <w:bookmarkStart w:id="93" w:name="bookmark93"/>
      <w:r>
        <w:t>Ataşmanlar ve ilgili diğer defterler</w:t>
      </w:r>
      <w:bookmarkEnd w:id="91"/>
      <w:bookmarkEnd w:id="92"/>
      <w:bookmarkEnd w:id="93"/>
    </w:p>
    <w:p w14:paraId="51CCE3CF" w14:textId="0E8F89A6" w:rsidR="00164F87" w:rsidRDefault="00000000">
      <w:pPr>
        <w:pStyle w:val="Gvdemetni0"/>
        <w:jc w:val="both"/>
      </w:pPr>
      <w:r>
        <w:rPr>
          <w:b/>
          <w:bCs/>
        </w:rPr>
        <w:t xml:space="preserve">Madde 28- </w:t>
      </w:r>
      <w:r>
        <w:t xml:space="preserve">İşyerlerinde, yapılan işlerin bütün ayrıntılarını günü gününe kayıt altına almak için, örneklerine göre şantiye günlük defteri, röleve ve ataşman defterleri, bunlarla ilgili belgeler yüklenici </w:t>
      </w:r>
      <w:r w:rsidR="007E653A">
        <w:t>ile</w:t>
      </w:r>
      <w:r>
        <w:t xml:space="preserve"> yapı denetim görevlisi tarafından tutulur. Yüklenici bu defterleri ve ilgili belgeleri imzalamak zorundadır. Bunlardan imzalı birer kopya yükleniciye verilir.</w:t>
      </w:r>
    </w:p>
    <w:p w14:paraId="3C4C6B05" w14:textId="77777777" w:rsidR="00164F87" w:rsidRDefault="00000000">
      <w:pPr>
        <w:pStyle w:val="Gvdemetni0"/>
        <w:jc w:val="both"/>
      </w:pPr>
      <w:r>
        <w:t xml:space="preserve">Yüklenici bu belgelerle defteri imzalamış olmakla içindekileri ve yapılan hesapların doğruluğunu kabul etmiş olur. İmzalamaz ise veya </w:t>
      </w:r>
      <w:proofErr w:type="spellStart"/>
      <w:r>
        <w:t>ihtirazi</w:t>
      </w:r>
      <w:proofErr w:type="spellEnd"/>
      <w:r>
        <w:t xml:space="preserve"> kayıtlar altında imzalarsa karşı görüşlerini yazılı olarak bildirmesi için, defter ve belgelerin kendisine gösterildiği tarihten başlamak üzere, </w:t>
      </w:r>
      <w:proofErr w:type="gramStart"/>
      <w:r>
        <w:t>beş(</w:t>
      </w:r>
      <w:proofErr w:type="gramEnd"/>
      <w:r>
        <w:t>5) gün süre verilir. Bu süre içinde karşı görüşlerini yazı ile bildirmezse belgelerin ve defterlerin içinde kayıtlı hususları kabul ve imza etmiş sayılır. Bu sonucu tespit eden bir tutanak düzenlenerek ataşmana eklenir. Ataşman defterinde, mürekkep veya sabit kalem kullanılacak ve yazı, rakam, resim, kroki ve kesitler özenle, açık ve noksansız olacak, kazıntı ve silinti olmayacaktır. Herhangi bir yanlışlık yapıldığı veya görüldüğü takdirde ilk rakam ve yazı okunacak şekilde üzeri kırmızı mürekkeple çizilip, doğrusu yazılarak aynı renkli mürekkeple imza edilir.</w:t>
      </w:r>
    </w:p>
    <w:p w14:paraId="5AB26B18" w14:textId="77777777" w:rsidR="00164F87" w:rsidRDefault="00000000">
      <w:pPr>
        <w:pStyle w:val="Balk10"/>
        <w:keepNext/>
        <w:keepLines/>
        <w:jc w:val="both"/>
      </w:pPr>
      <w:bookmarkStart w:id="94" w:name="bookmark94"/>
      <w:bookmarkStart w:id="95" w:name="bookmark95"/>
      <w:bookmarkStart w:id="96" w:name="bookmark96"/>
      <w:r>
        <w:t>İşin süresi ve sürenin uzatılması</w:t>
      </w:r>
      <w:bookmarkEnd w:id="94"/>
      <w:bookmarkEnd w:id="95"/>
      <w:bookmarkEnd w:id="96"/>
    </w:p>
    <w:p w14:paraId="09C34E1D" w14:textId="77777777" w:rsidR="00164F87" w:rsidRDefault="00000000">
      <w:pPr>
        <w:pStyle w:val="Gvdemetni0"/>
        <w:jc w:val="both"/>
      </w:pPr>
      <w:r>
        <w:rPr>
          <w:b/>
          <w:bCs/>
        </w:rPr>
        <w:t xml:space="preserve">Madde 29- </w:t>
      </w:r>
      <w:r>
        <w:t>İşin, sözleşmesinde belirlenen zamanda tamamlanıp geçici kabule hazır hale getirilmemesi durumunda, gecikilen her takvim günü için sözleşmesinde öngörülen günlük gecikme cezası uygulanır.</w:t>
      </w:r>
    </w:p>
    <w:p w14:paraId="24987292" w14:textId="577EC9C2" w:rsidR="00164F87" w:rsidRDefault="00000000">
      <w:pPr>
        <w:pStyle w:val="Gvdemetni0"/>
        <w:jc w:val="both"/>
      </w:pPr>
      <w:r>
        <w:t xml:space="preserve">Sözleşmesinde belirtilen mücbir sebepler ve/veya </w:t>
      </w:r>
      <w:r w:rsidR="00F7343F">
        <w:t>İşveren</w:t>
      </w:r>
      <w:r>
        <w:t xml:space="preserve">in sebep olduğu hallerden dolayı, işte sorumluluğu yükleniciye ait olmayan gecikmelerin meydana gelmesi halinde, durum </w:t>
      </w:r>
      <w:r w:rsidR="00F7343F">
        <w:t>İşverence</w:t>
      </w:r>
      <w:r>
        <w:t xml:space="preserve"> incelenerek işi engelleyici sebeplere ve yapılacak işin niteliğine göre işin bir kısmına veya tamamına ait süre uzatılır.</w:t>
      </w:r>
    </w:p>
    <w:p w14:paraId="0770222F" w14:textId="77777777" w:rsidR="00164F87" w:rsidRDefault="00000000">
      <w:pPr>
        <w:pStyle w:val="Gvdemetni0"/>
        <w:jc w:val="both"/>
      </w:pPr>
      <w:r>
        <w:t>Ayrıca zorunlu bir iş artışının olduğu ve/veya ilave iş verildiği hallerde ilave işin gerektirdiği ek süre Yükleniciye verilir.</w:t>
      </w:r>
    </w:p>
    <w:p w14:paraId="73DC2210" w14:textId="487878D2" w:rsidR="00164F87" w:rsidRDefault="00000000">
      <w:pPr>
        <w:pStyle w:val="Gvdemetni0"/>
        <w:jc w:val="both"/>
      </w:pPr>
      <w:r>
        <w:t xml:space="preserve">Yüklenicinin, sürenin uzatılmasını gerektiren hallerin meydana geldiği tarihten sonra mümkün olan en kısa sürede (En fazla yirmi gün </w:t>
      </w:r>
      <w:proofErr w:type="gramStart"/>
      <w:r>
        <w:t>içinde )</w:t>
      </w:r>
      <w:proofErr w:type="gramEnd"/>
      <w:r>
        <w:t xml:space="preserve">, </w:t>
      </w:r>
      <w:r w:rsidR="00F7343F">
        <w:t>İşveren</w:t>
      </w:r>
      <w:r>
        <w:t xml:space="preserve">e yazılı olarak bildirimde bulunması ve yetkili merciler tarafından usulüne göre düzenlenmiş belgelerle mücbir sebebin meydana geldiğini tevsik etmesi zorunludur. Yüklenici bildiriminde, iş üzerinde gecikmeye yol açtığını düşündüğü sebeplerin ayrıntılarını, işin süresinin ne kadar uzatılması gerektiğini belirtecektir. Uzatılacak sürenin tespiti o anda mümkün değilse bunun da sebeplerini ayrıca belirtecek, durumun netlik kazanmasından sonra istediği </w:t>
      </w:r>
      <w:r>
        <w:lastRenderedPageBreak/>
        <w:t xml:space="preserve">süre uzatımını da ayrı bir yazı ile derhal bildirecektir. Ancak </w:t>
      </w:r>
      <w:r w:rsidR="00F7343F">
        <w:t>İşveren</w:t>
      </w:r>
      <w:r>
        <w:t>in sebep olduğu süre uzatımını gerektiren gecikmelerde, yüklenicinin yazılı bildirimde bulunma şartı aranmaz.</w:t>
      </w:r>
    </w:p>
    <w:p w14:paraId="5F13BA78" w14:textId="77777777" w:rsidR="00164F87" w:rsidRDefault="00000000">
      <w:pPr>
        <w:pStyle w:val="Gvdemetni0"/>
        <w:jc w:val="both"/>
      </w:pPr>
      <w:r>
        <w:t>Zamanında yapılmayan yazılı bildirimler dikkate alınmaz ve yüklenici müracaat süresini geçirdikten sonra süre uzatımı talebinde bulunamaz.</w:t>
      </w:r>
    </w:p>
    <w:p w14:paraId="12E574C6" w14:textId="77777777" w:rsidR="00164F87" w:rsidRDefault="00000000">
      <w:pPr>
        <w:pStyle w:val="Gvdemetni0"/>
        <w:jc w:val="both"/>
      </w:pPr>
      <w:r>
        <w:t xml:space="preserve">İşin tamamlanması için sözleşmesinde tespit edilen tarih veya süre haricinde başkaca kayıt bulunmayan işlerde, havanın fen noktasından çalışmaya uygun olmayan devresi ile </w:t>
      </w:r>
      <w:proofErr w:type="gramStart"/>
      <w:r>
        <w:t>resmi</w:t>
      </w:r>
      <w:proofErr w:type="gramEnd"/>
      <w:r>
        <w:t xml:space="preserve"> tatil günleri göz önünde tutularak iş bitim tarihi veya süresi belirlenmiş sayılacağından, yüklenici, çalışmadığı bu gibi günleri öne sürerek süre uzatılması isteğinde bulunamaz.</w:t>
      </w:r>
    </w:p>
    <w:p w14:paraId="07BD87FB" w14:textId="77777777" w:rsidR="00164F87" w:rsidRDefault="00000000">
      <w:pPr>
        <w:pStyle w:val="Gvdemetni0"/>
        <w:jc w:val="both"/>
      </w:pPr>
      <w:r>
        <w:rPr>
          <w:b/>
          <w:bCs/>
        </w:rPr>
        <w:t>ALTINCI BÖLÜM</w:t>
      </w:r>
    </w:p>
    <w:p w14:paraId="0D165691" w14:textId="77777777" w:rsidR="00164F87" w:rsidRDefault="00000000">
      <w:pPr>
        <w:pStyle w:val="Balk10"/>
        <w:keepNext/>
        <w:keepLines/>
        <w:jc w:val="both"/>
      </w:pPr>
      <w:bookmarkStart w:id="97" w:name="bookmark99"/>
      <w:r>
        <w:t>Yıkma ve Kazılar</w:t>
      </w:r>
      <w:bookmarkEnd w:id="97"/>
    </w:p>
    <w:p w14:paraId="2D03BCDD" w14:textId="77777777" w:rsidR="00164F87" w:rsidRDefault="00000000">
      <w:pPr>
        <w:pStyle w:val="Balk10"/>
        <w:keepNext/>
        <w:keepLines/>
      </w:pPr>
      <w:bookmarkStart w:id="98" w:name="bookmark100"/>
      <w:bookmarkStart w:id="99" w:name="bookmark97"/>
      <w:bookmarkStart w:id="100" w:name="bookmark98"/>
      <w:r>
        <w:t>Mevcut yapıların yıkılması</w:t>
      </w:r>
      <w:bookmarkEnd w:id="98"/>
      <w:bookmarkEnd w:id="99"/>
      <w:bookmarkEnd w:id="100"/>
    </w:p>
    <w:p w14:paraId="03712901" w14:textId="77777777" w:rsidR="00164F87" w:rsidRDefault="00000000">
      <w:pPr>
        <w:pStyle w:val="Gvdemetni0"/>
        <w:jc w:val="both"/>
      </w:pPr>
      <w:r>
        <w:rPr>
          <w:b/>
          <w:bCs/>
        </w:rPr>
        <w:t xml:space="preserve">Madde 30- </w:t>
      </w:r>
      <w:r>
        <w:t>İşyerlerinde yıkılması gereken ve yükleniciye yıktırılan mevcut yapılardan çıkacak malzemenin, yeniden değerlendirilmesi ve gerektiğinde kullanılabilmesi için bu malzemenin yüklenici tarafından dikkatle ayıklanması ve yapı denetim görevlisinin göstereceği yerlere istif edilmesi gereklidir.</w:t>
      </w:r>
    </w:p>
    <w:p w14:paraId="273EC01D" w14:textId="77777777" w:rsidR="00164F87" w:rsidRDefault="00000000">
      <w:pPr>
        <w:pStyle w:val="Gvdemetni0"/>
        <w:jc w:val="both"/>
      </w:pPr>
      <w:r>
        <w:t>Bu yıkmalar için birim fiyat teklif cetvelinde yazılı bedeller ödenir. Eğer birim fiyat teklif cetvelinde bu yıkmalar iş kalemi olarak öngörülmemiş ve bir bedel konmamışsa, bu işlerin bedeli, 22 inci madde hükümlerine göre yükleniciye ödenir.</w:t>
      </w:r>
    </w:p>
    <w:p w14:paraId="2D5CED95" w14:textId="77777777" w:rsidR="00164F87" w:rsidRDefault="00000000">
      <w:pPr>
        <w:pStyle w:val="Balk10"/>
        <w:keepNext/>
        <w:keepLines/>
        <w:jc w:val="both"/>
      </w:pPr>
      <w:bookmarkStart w:id="101" w:name="bookmark101"/>
      <w:bookmarkStart w:id="102" w:name="bookmark102"/>
      <w:bookmarkStart w:id="103" w:name="bookmark103"/>
      <w:r>
        <w:t>Kazı ve yıkmalarda bulunan değerli eşya</w:t>
      </w:r>
      <w:bookmarkEnd w:id="101"/>
      <w:bookmarkEnd w:id="102"/>
      <w:bookmarkEnd w:id="103"/>
    </w:p>
    <w:p w14:paraId="611326D2" w14:textId="79715DE2" w:rsidR="00164F87" w:rsidRDefault="00000000">
      <w:pPr>
        <w:pStyle w:val="Gvdemetni0"/>
        <w:jc w:val="both"/>
      </w:pPr>
      <w:r>
        <w:rPr>
          <w:b/>
          <w:bCs/>
        </w:rPr>
        <w:t xml:space="preserve">Madde 31- </w:t>
      </w:r>
      <w:r>
        <w:t xml:space="preserve">Devlete ait yerlerde yapılan kazılarda ve yıkmalar sırasında elde edilen malzeme </w:t>
      </w:r>
      <w:r w:rsidR="00F7343F">
        <w:t>İşveren</w:t>
      </w:r>
      <w:r>
        <w:t xml:space="preserve">e aittir. Aynı şekilde çıkacak kültür değerleri, değerli eşya ve sanat eserleri Devlete aittir. Bu gibi eşyayı çıkarmak için gerektiği takdirde yüklenicinin yapacağı, </w:t>
      </w:r>
      <w:r w:rsidR="00F7343F">
        <w:t>İşverence</w:t>
      </w:r>
      <w:r>
        <w:t xml:space="preserve"> kabul edilecek giderler kendisine ödenir.</w:t>
      </w:r>
    </w:p>
    <w:p w14:paraId="36C5413F" w14:textId="77777777" w:rsidR="00164F87" w:rsidRDefault="00000000">
      <w:pPr>
        <w:pStyle w:val="Gvdemetni0"/>
        <w:jc w:val="both"/>
      </w:pPr>
      <w:r>
        <w:t>Bu gibi eşya ve sanat eserlerinin meydana çıkmasında, yüklenici derhal iş başındaki yapı denetim görevlisine bilgi vermek ve ilgili memurlar gelip teslim alıncaya kadar bunları saklayıp korumak ve bu husustaki kanun, tüzük ve yönetmelik hükümlerine uymak zorundadır. Aksi takdirde kanunlarda belirtilen ceza hükümleri uygulanır.</w:t>
      </w:r>
    </w:p>
    <w:p w14:paraId="4864EA7F" w14:textId="27BBC853" w:rsidR="00164F87" w:rsidRDefault="00000000">
      <w:pPr>
        <w:pStyle w:val="Balk10"/>
        <w:keepNext/>
        <w:keepLines/>
        <w:jc w:val="both"/>
      </w:pPr>
      <w:bookmarkStart w:id="104" w:name="bookmark104"/>
      <w:bookmarkStart w:id="105" w:name="bookmark105"/>
      <w:bookmarkStart w:id="106" w:name="bookmark106"/>
      <w:r>
        <w:t xml:space="preserve">Kazılardan veya </w:t>
      </w:r>
      <w:r w:rsidR="00F7343F">
        <w:t>İşveren</w:t>
      </w:r>
      <w:r>
        <w:t>e ait yıkmalardan çıkarılan malzeme</w:t>
      </w:r>
      <w:bookmarkEnd w:id="104"/>
      <w:bookmarkEnd w:id="105"/>
      <w:bookmarkEnd w:id="106"/>
    </w:p>
    <w:p w14:paraId="6284F775" w14:textId="5FFC9A7D" w:rsidR="00164F87" w:rsidRDefault="00000000">
      <w:pPr>
        <w:pStyle w:val="Gvdemetni0"/>
        <w:jc w:val="both"/>
      </w:pPr>
      <w:r>
        <w:rPr>
          <w:b/>
          <w:bCs/>
        </w:rPr>
        <w:t xml:space="preserve">Madde 32- </w:t>
      </w:r>
      <w:r>
        <w:t xml:space="preserve">İşin sözleşmesinde veya eklerinde gösterilenler dışında kazılardan veya </w:t>
      </w:r>
      <w:r w:rsidR="00F7343F">
        <w:t>İşveren</w:t>
      </w:r>
      <w:r>
        <w:t>e ait yapıların yıkılmasından çıkacak malzemenin işte kullanılmasını yapı denetim görevlisi uygun görürse, yüklenici bu gibi malzemeyi kullanmak zorundadır.</w:t>
      </w:r>
    </w:p>
    <w:p w14:paraId="22161DDF" w14:textId="77777777" w:rsidR="00164F87" w:rsidRDefault="00000000">
      <w:pPr>
        <w:pStyle w:val="Gvdemetni0"/>
        <w:jc w:val="both"/>
      </w:pPr>
      <w:r>
        <w:t xml:space="preserve">Bu türden malzeme için ihzarat bedeli ödenmez. Ancak bu malzemenin çıkarılıp ayıklanması işçiliği ile kullanılmasından kaynaklanan giderler </w:t>
      </w:r>
      <w:proofErr w:type="gramStart"/>
      <w:r>
        <w:t>22 üncü</w:t>
      </w:r>
      <w:proofErr w:type="gramEnd"/>
      <w:r>
        <w:t xml:space="preserve"> madde hükümlerine göre tespit edilerek yükleniciye ödenir.</w:t>
      </w:r>
    </w:p>
    <w:p w14:paraId="293B852D" w14:textId="77777777" w:rsidR="007E653A" w:rsidRDefault="007E653A">
      <w:pPr>
        <w:pStyle w:val="Gvdemetni0"/>
        <w:jc w:val="both"/>
        <w:rPr>
          <w:b/>
          <w:bCs/>
        </w:rPr>
      </w:pPr>
    </w:p>
    <w:p w14:paraId="4584A9BC" w14:textId="33A05722" w:rsidR="00164F87" w:rsidRDefault="00000000">
      <w:pPr>
        <w:pStyle w:val="Gvdemetni0"/>
        <w:jc w:val="both"/>
      </w:pPr>
      <w:r>
        <w:rPr>
          <w:b/>
          <w:bCs/>
        </w:rPr>
        <w:lastRenderedPageBreak/>
        <w:t>YEDİNCİ BÖLÜM</w:t>
      </w:r>
    </w:p>
    <w:p w14:paraId="0D707435" w14:textId="77777777" w:rsidR="00164F87" w:rsidRDefault="00000000">
      <w:pPr>
        <w:pStyle w:val="Balk10"/>
        <w:keepNext/>
        <w:keepLines/>
        <w:jc w:val="both"/>
      </w:pPr>
      <w:bookmarkStart w:id="107" w:name="bookmark109"/>
      <w:r>
        <w:t>Yüklenicinin Çalıştırdığı Personel</w:t>
      </w:r>
      <w:bookmarkEnd w:id="107"/>
    </w:p>
    <w:p w14:paraId="2E26BFBD" w14:textId="77777777" w:rsidR="00164F87" w:rsidRDefault="00000000">
      <w:pPr>
        <w:pStyle w:val="Balk10"/>
        <w:keepNext/>
        <w:keepLines/>
        <w:jc w:val="both"/>
      </w:pPr>
      <w:bookmarkStart w:id="108" w:name="bookmark107"/>
      <w:bookmarkStart w:id="109" w:name="bookmark108"/>
      <w:bookmarkStart w:id="110" w:name="bookmark110"/>
      <w:r>
        <w:t>Çalışanların hakları ve çalışma şartları</w:t>
      </w:r>
      <w:bookmarkEnd w:id="108"/>
      <w:bookmarkEnd w:id="109"/>
      <w:bookmarkEnd w:id="110"/>
    </w:p>
    <w:p w14:paraId="1F968F20" w14:textId="77777777" w:rsidR="00164F87" w:rsidRDefault="00000000">
      <w:pPr>
        <w:pStyle w:val="Gvdemetni0"/>
        <w:jc w:val="both"/>
      </w:pPr>
      <w:r>
        <w:rPr>
          <w:b/>
          <w:bCs/>
        </w:rPr>
        <w:t xml:space="preserve">Madde 33- </w:t>
      </w:r>
      <w:r>
        <w:t>Yüklenici, yürürlükte bulunan mevzuat hükümlerine uygun olarak, işe aldığı her işçiye, personele ve teknik elemana, bunların adını ve soyadını, işe giriş tarihini, ücretini ve ücretin ödeneceği tarihi gösteren, kendisi veya vekili tarafından imzalanmış usulüne uygun bir karne vermek zorundadır.</w:t>
      </w:r>
    </w:p>
    <w:p w14:paraId="6DFD93D1" w14:textId="77777777" w:rsidR="00164F87" w:rsidRDefault="00000000">
      <w:pPr>
        <w:pStyle w:val="Gvdemetni0"/>
        <w:jc w:val="both"/>
      </w:pPr>
      <w:r>
        <w:t>Ücret miktarı ve ödeme tarihi değişmedikçe bu karne geçerli sayılır. Değişiklik olduğu takdirde yüklenici çalışanlarına verdiği karneyi bu esasa göre, yedi gün içinde değiştirmek zorundadır. Bu yeni karnede önceki bilgilere ilave olarak yeni karnenin geçerlik tarihi mutlaka yazılır.</w:t>
      </w:r>
    </w:p>
    <w:p w14:paraId="341CA6EC" w14:textId="77777777" w:rsidR="00164F87" w:rsidRDefault="00000000">
      <w:pPr>
        <w:pStyle w:val="Gvdemetni0"/>
        <w:jc w:val="both"/>
      </w:pPr>
      <w:r>
        <w:t xml:space="preserve">Yapı denetim görevlisi iş yerinde çalışanlar arasında yüklenici veya alt yükleniciler tarafından ücretleri ödenmeyenlerin bulunup bulunmadığını kontrol ederek ücretleri ödenmeyen varsa yükleniciden ve alt yüklenicilerden istenecek bordrolara göre bu ücretlerin yüklenici </w:t>
      </w:r>
      <w:proofErr w:type="spellStart"/>
      <w:r>
        <w:t>hakedişinden</w:t>
      </w:r>
      <w:proofErr w:type="spellEnd"/>
      <w:r>
        <w:t xml:space="preserve"> ödenmesini sağlayacaktır.</w:t>
      </w:r>
    </w:p>
    <w:p w14:paraId="4A3C7816" w14:textId="77777777" w:rsidR="00164F87" w:rsidRDefault="00000000">
      <w:pPr>
        <w:pStyle w:val="Gvdemetni0"/>
        <w:jc w:val="both"/>
      </w:pPr>
      <w:r>
        <w:t xml:space="preserve">Bunun için yüklenicinin hakediş istemesi üzerine bu istek ve </w:t>
      </w:r>
      <w:proofErr w:type="spellStart"/>
      <w:r>
        <w:t>hakedişin</w:t>
      </w:r>
      <w:proofErr w:type="spellEnd"/>
      <w:r>
        <w:t xml:space="preserve"> ödeneceği tarih (yaklaşık olarak), 4857 sayılı İş Kanunu'nun </w:t>
      </w:r>
      <w:proofErr w:type="gramStart"/>
      <w:r>
        <w:t xml:space="preserve">36 </w:t>
      </w:r>
      <w:proofErr w:type="spellStart"/>
      <w:r>
        <w:t>ncı</w:t>
      </w:r>
      <w:proofErr w:type="spellEnd"/>
      <w:proofErr w:type="gramEnd"/>
      <w:r>
        <w:t xml:space="preserve"> maddesinde yazılı olduğu şekilde ilan olunur. İlanın yapıldığı, yapı denetim görevlisinin ve yüklenici veya vekili ile işçi temsilcisinin imzaladıkları bir tutanakla tespit edilerek bu tutanağın bir sureti </w:t>
      </w:r>
      <w:proofErr w:type="spellStart"/>
      <w:r>
        <w:t>hakedişin</w:t>
      </w:r>
      <w:proofErr w:type="spellEnd"/>
      <w:r>
        <w:t xml:space="preserve"> ödeme yerine gönderilir.</w:t>
      </w:r>
    </w:p>
    <w:p w14:paraId="0CD7C15B" w14:textId="77777777" w:rsidR="00164F87" w:rsidRDefault="00000000">
      <w:pPr>
        <w:pStyle w:val="Gvdemetni0"/>
        <w:jc w:val="both"/>
      </w:pPr>
      <w:r>
        <w:t>Yükleniciden alacağı olan işçi, personel ve teknik elemanlar, ilan tarihinden başlamak üzere bir hafta içinde yapı denetim görevlisine başvurabilirler.</w:t>
      </w:r>
    </w:p>
    <w:p w14:paraId="4C217FF9" w14:textId="68388276" w:rsidR="00164F87" w:rsidRDefault="00000000">
      <w:pPr>
        <w:pStyle w:val="Gvdemetni0"/>
        <w:jc w:val="both"/>
      </w:pPr>
      <w:r>
        <w:t xml:space="preserve">Alacaklar, hakediş raporunun düzenlendiği tarihten önceki (işçi ücretleri ödeme günü öncesindeki) günler için belirlenmiş sayılır. Bu tür alacakların üç aylık tutarından fazlası hakkında </w:t>
      </w:r>
      <w:r w:rsidR="00F7343F">
        <w:t>İşveren</w:t>
      </w:r>
      <w:r>
        <w:t>e herhangi bir sorumluluk düşmez.</w:t>
      </w:r>
    </w:p>
    <w:p w14:paraId="3C374AF9" w14:textId="77777777" w:rsidR="00164F87" w:rsidRDefault="00000000">
      <w:pPr>
        <w:pStyle w:val="Gvdemetni0"/>
        <w:jc w:val="both"/>
      </w:pPr>
      <w:r>
        <w:t xml:space="preserve">Bildirilen alacak iddiaları, yüklenici veya alt yüklenicinin kayıtları ile varsa puantaj ve daha önceki hesap pusulalarından incelenip anlaşmaya varılan miktarların (üç aylık ücret tutarını geçmemek üzere) yüklenici tarafından bordroya bağlanması sağlanır ve bu bordrolar hakediş raporu </w:t>
      </w:r>
      <w:proofErr w:type="gramStart"/>
      <w:r>
        <w:t>ile birlikte</w:t>
      </w:r>
      <w:proofErr w:type="gramEnd"/>
      <w:r>
        <w:t xml:space="preserve"> ödeme yerine gönderilir.</w:t>
      </w:r>
    </w:p>
    <w:p w14:paraId="3044124B" w14:textId="77777777" w:rsidR="00164F87" w:rsidRDefault="00000000">
      <w:pPr>
        <w:pStyle w:val="Gvdemetni0"/>
        <w:jc w:val="both"/>
      </w:pPr>
      <w:r>
        <w:t xml:space="preserve">Yüklenicinin </w:t>
      </w:r>
      <w:proofErr w:type="spellStart"/>
      <w:r>
        <w:t>hakedişinin</w:t>
      </w:r>
      <w:proofErr w:type="spellEnd"/>
      <w:r>
        <w:t xml:space="preserve"> ödenmesi gereken kısmından indirilen bu bordro tutarı ayrı bir çekle ödeme biriminin ilgili mutemedine verilir ve bordroda gösterilen alacaklar ilgililere yapı denetim görevlisi, yüklenici veya vekili ile işçi temsilcisinin önünde ödenir, bu husus ayrıca bir tutanakla tespit olunur. Yapılacak tebligata rağmen yüklenici veya vekili ödemede hazır bulunmazsa bu husus tutanakta belirtilir.</w:t>
      </w:r>
    </w:p>
    <w:p w14:paraId="3E7E86F0" w14:textId="77777777" w:rsidR="00164F87" w:rsidRDefault="00000000">
      <w:pPr>
        <w:pStyle w:val="Gvdemetni0"/>
        <w:jc w:val="both"/>
      </w:pPr>
      <w:r>
        <w:t xml:space="preserve">Yüklenicinin iş verdiği alt yüklenicilerin gündelikçi, </w:t>
      </w:r>
      <w:proofErr w:type="spellStart"/>
      <w:r>
        <w:t>haftalıkçı</w:t>
      </w:r>
      <w:proofErr w:type="spellEnd"/>
      <w:r>
        <w:t xml:space="preserve"> veya aylıkçı olarak işyerinde çalıştırdığı işçi, personel ve teknik elemanların tamamı da yüklenicinin elemanları hükmünde olup bunların ücretlerinin ödenmesinden de doğrudan doğruya yüklenici sorumludur. Yüklenici, bunların ücretleri hakkında da aynen kendi elemanları gibi ve yukarıda belirtildiği şekilde işlem yapmak zorundadır.</w:t>
      </w:r>
    </w:p>
    <w:p w14:paraId="170B67CD" w14:textId="77777777" w:rsidR="00164F87" w:rsidRDefault="00000000">
      <w:pPr>
        <w:pStyle w:val="Gvdemetni0"/>
        <w:jc w:val="both"/>
      </w:pPr>
      <w:r>
        <w:t xml:space="preserve">Personel alacaklarının kontrol edilebilmesi için yüklenici, teknik ve idari personeli ile işçilerine yaptığı </w:t>
      </w:r>
      <w:r>
        <w:lastRenderedPageBreak/>
        <w:t>ödemelerin bordrolarından birer suretini, bordroların düzenlenme tarihinden başlayarak en çok bir ay içinde, yapı denetim görevlisine verecek ve bu bordrolarda teknik ve idari personel ile işçilerin sanatları ve çalıştıkları yerler, ad ve soyadları ile doğum yerleri ve tarihleri belirtilecektir.</w:t>
      </w:r>
    </w:p>
    <w:p w14:paraId="2B99E94F" w14:textId="77777777" w:rsidR="00164F87" w:rsidRDefault="00000000">
      <w:pPr>
        <w:pStyle w:val="Gvdemetni0"/>
        <w:jc w:val="both"/>
      </w:pPr>
      <w:r>
        <w:t>Bordrolarda yüklenicinin veya vekilinin imzası bulunacaktır.</w:t>
      </w:r>
    </w:p>
    <w:p w14:paraId="4A983A44" w14:textId="77777777" w:rsidR="00164F87" w:rsidRDefault="00000000">
      <w:pPr>
        <w:pStyle w:val="Gvdemetni0"/>
        <w:jc w:val="both"/>
      </w:pPr>
      <w:r>
        <w:t>Bu tür alacakların tümü para ile ödenir. Para yerine kısmen de olsa marka veya başka bir şeyin kullanılması usulü, yüklenicinin kantinlerinde paradan başka herhangi bir şeyin para yerine kullanılması yasaktır.</w:t>
      </w:r>
    </w:p>
    <w:p w14:paraId="4D000FE1" w14:textId="77777777" w:rsidR="00164F87" w:rsidRDefault="00000000">
      <w:pPr>
        <w:pStyle w:val="Gvdemetni0"/>
        <w:jc w:val="both"/>
      </w:pPr>
      <w:r>
        <w:t>Yüklenici çalıştırdığı işçilerin, bu işkolunda veya meslekte aynı veya benzer iş için toplu sözleşme veya mevzuatla kabul edilenlerden daha az elverişli olmayan şartlarda çalışmalarını ve ücret almalarını sağlayacaktır. Ücret, yan ödeme ve çalışma şartlarının toplu sözleşme veya mevzuatla tespit edilmemiş olması halinde yüklenici, en yakın ve uygun bir bölgedeki işkolu veya meslekteki aynı veya benzer bir iş için toplu sözleşme veya mevzuatla tespit edilenlerden veya yüklenicinin bulunduğu işkolu ve meslekteki benzer işverenlerin verdiği genel seviyeden daha az elverişli olmayan ücret, yan ödeme ve çalışma şartlarını sağlayacaktır. Yüklenici, varsa alt yükleniciler bu çalışma şartlarının sağlanması için gerekli tedbirleri alacaktır.</w:t>
      </w:r>
    </w:p>
    <w:p w14:paraId="166E0807" w14:textId="0A960B19" w:rsidR="00164F87" w:rsidRDefault="00000000">
      <w:pPr>
        <w:pStyle w:val="Gvdemetni0"/>
        <w:jc w:val="both"/>
      </w:pPr>
      <w:r>
        <w:t xml:space="preserve">İş sahibi </w:t>
      </w:r>
      <w:r w:rsidR="00F7343F">
        <w:t>İşveren</w:t>
      </w:r>
      <w:r>
        <w:t xml:space="preserve"> de sözleşmeye göre sözleşmenin devri mümkünse devir halinde işi devralan yüklenicinin bu çalışma şartlarına uymalarını sağlayacak gerekli tedbirleri alacaktır.</w:t>
      </w:r>
    </w:p>
    <w:p w14:paraId="1636AD7E" w14:textId="77777777" w:rsidR="00164F87" w:rsidRDefault="00000000">
      <w:pPr>
        <w:pStyle w:val="Gvdemetni0"/>
        <w:jc w:val="both"/>
      </w:pPr>
      <w:r>
        <w:t xml:space="preserve">Yüklenicinin yukarıdaki paragrafta açıklanan çalışma şartlarına uymaması veya bu şartları uygulamaması halinde 46 </w:t>
      </w:r>
      <w:proofErr w:type="spellStart"/>
      <w:r>
        <w:t>ıncı</w:t>
      </w:r>
      <w:proofErr w:type="spellEnd"/>
      <w:r>
        <w:t xml:space="preserve"> madde hükümleri uygulanır.</w:t>
      </w:r>
    </w:p>
    <w:p w14:paraId="4AAA700C" w14:textId="77777777" w:rsidR="00164F87" w:rsidRDefault="00000000">
      <w:pPr>
        <w:pStyle w:val="Balk10"/>
        <w:keepNext/>
        <w:keepLines/>
        <w:jc w:val="both"/>
      </w:pPr>
      <w:bookmarkStart w:id="111" w:name="bookmark111"/>
      <w:bookmarkStart w:id="112" w:name="bookmark112"/>
      <w:bookmarkStart w:id="113" w:name="bookmark113"/>
      <w:r>
        <w:t>Çalışanların sağlık işleri</w:t>
      </w:r>
      <w:bookmarkEnd w:id="111"/>
      <w:bookmarkEnd w:id="112"/>
      <w:bookmarkEnd w:id="113"/>
    </w:p>
    <w:p w14:paraId="07995BD2" w14:textId="2CB8C3D4" w:rsidR="00164F87" w:rsidRDefault="00000000">
      <w:pPr>
        <w:pStyle w:val="Gvdemetni0"/>
        <w:jc w:val="both"/>
      </w:pPr>
      <w:r>
        <w:rPr>
          <w:b/>
          <w:bCs/>
        </w:rPr>
        <w:t xml:space="preserve">Madde 34- </w:t>
      </w:r>
      <w:r>
        <w:t xml:space="preserve">Yüklenici bütün giderleri kendisine ait olmak üzere hizmetinde çalışanlar için, gerek teker teker ve gerekse topluca yaşadıkları ve çalıştıkları yerlerde, yürürlükte olan sağlık ve güvenlik mevzuatı hükümlerine uygun olarak her türlü sağlık önlemlerini almak ve çalışanların bulundukları şartlara göre sağlıklı bir şekilde yiyip içmeleri, yatıp kalkmaları ve yıkanmaları, hastalıklardan korunmaları, hastalık veya bir kaza halinde tedavileri konularında ilgili mevzuat hükümlerine ve </w:t>
      </w:r>
      <w:r w:rsidR="00F7343F">
        <w:t>İşveren</w:t>
      </w:r>
      <w:r>
        <w:t xml:space="preserve"> veya yapı denetim görevlisinin kendisine vereceği talimata uymak zorundadır.</w:t>
      </w:r>
    </w:p>
    <w:p w14:paraId="21644A80" w14:textId="77777777" w:rsidR="00164F87" w:rsidRDefault="00000000">
      <w:pPr>
        <w:pStyle w:val="Gvdemetni0"/>
        <w:jc w:val="both"/>
      </w:pPr>
      <w:r>
        <w:t>Yüklenici, bütün giderleri kendisine ait olmak üzere, sözleşme konusu işin yürütülmesi sırasında iş sağlığı ve güvenliği mevzuatı uyarınca alınması zorunlu olan iş sağlığı ve güvenliğine ilişkin tedbirleri almakla yükümlüdür.</w:t>
      </w:r>
    </w:p>
    <w:p w14:paraId="1F8AE7B8" w14:textId="77777777" w:rsidR="00164F87" w:rsidRDefault="00000000">
      <w:pPr>
        <w:pStyle w:val="Gvdemetni0"/>
        <w:jc w:val="both"/>
      </w:pPr>
      <w:r>
        <w:rPr>
          <w:b/>
          <w:bCs/>
        </w:rPr>
        <w:t>Madde 34-a</w:t>
      </w:r>
      <w:r>
        <w:t xml:space="preserve">-Çevre sağlığı: Yüklenici yukarıda belirtilen yükümlülüklerinin yanında kendi personelinin sağlığından sorumlu olacak ve sağlıklı yaşam koşulları sağlamak için gerekli her türlü önlemi alacaktır. Yüklenici kendi personelinin kullandığı yatakhaneler, yemekhaneler ve müşterek dinlenme yerlerini temiz bulunduracak, personelin beslenmesi için alınan ve depolanan yiyecek malzemelerinin bozulmaması için gerekli önlemleri alacaktır. Yüklenici ayrıca geçici tesisler çevresinde ve inşaat alanlarında değişik yerlerde tuvalet sağlayacak ve bunların temiz ve bakımlı tutulması için gereken önlemleri alacaktır. Bu tesislerin temizliği ve sağlık koşullarına uygunluğundan yüklenici sorumlu olacaktır. Ayrıca, ilgili Türk yasaları uyarınca yüklenici şantiyesinde bir pis su toplama ve kanalizasyon sistemi kuracak ve sistemin bakımını sağlayacaktır. İşyerinin tamamında oluşan çöpler kapalı araçlarla </w:t>
      </w:r>
      <w:r>
        <w:lastRenderedPageBreak/>
        <w:t xml:space="preserve">toplanacak ve yerel ve mülki yönetimlerin göstereceği çöp dökme alanlarına atılacaktır. Çöpler biyokimyasal bozulmaya terk edilecek ve atıldıktan hemen sonra bir toprak tabakasıyla </w:t>
      </w:r>
      <w:proofErr w:type="gramStart"/>
      <w:r>
        <w:t>örtülecek(</w:t>
      </w:r>
      <w:proofErr w:type="gramEnd"/>
      <w:r>
        <w:t>kontrollü döküm) veya yakılacaktır. Yüklenici Türkiye Cumhuriyeti kanunları uyarınca özellikle tehlikeli madde ve atıklar konusunda ancak bunlarla sınırlı kalmamak üzere alması gereken tüm diğer önlemleri alacak ve yükümlülüklerini yerine getirecektir.</w:t>
      </w:r>
    </w:p>
    <w:p w14:paraId="2EE841CE" w14:textId="77777777" w:rsidR="00164F87" w:rsidRDefault="00000000">
      <w:pPr>
        <w:pStyle w:val="Gvdemetni0"/>
        <w:jc w:val="both"/>
      </w:pPr>
      <w:r>
        <w:t>Bu işler için yapılacak her türlü harcamalar ihale fiyatlarına dâhil kabul edilecek ve bunlar için ayrıca bir ödeme yapılmayacaktır.</w:t>
      </w:r>
    </w:p>
    <w:p w14:paraId="1F314C03" w14:textId="77777777" w:rsidR="00164F87" w:rsidRDefault="00000000">
      <w:pPr>
        <w:pStyle w:val="Gvdemetni0"/>
        <w:jc w:val="both"/>
      </w:pPr>
      <w:r>
        <w:rPr>
          <w:b/>
          <w:bCs/>
        </w:rPr>
        <w:t>Madde-34-</w:t>
      </w:r>
      <w:proofErr w:type="gramStart"/>
      <w:r>
        <w:rPr>
          <w:b/>
          <w:bCs/>
        </w:rPr>
        <w:t>b</w:t>
      </w:r>
      <w:r>
        <w:t>)İş</w:t>
      </w:r>
      <w:proofErr w:type="gramEnd"/>
      <w:r>
        <w:t xml:space="preserve"> Sağlığı ve Güvenliği: Yüklenici; kanunlarda, tüzüklerde ve yönetmeliklerde öngörülen her türlü önlemin yanında, o işyerinde iş güvenliğini sağlamak için gerekli olan ve bilimin, tecrübenin, teknolojinin imkân verdiği her türlü önlemi mevzuatta hükme bağlanmamış olsa da almakla yükümlüdür. Bu amaçla yüklenici İşyerinde iş sağlığı ve güvenliği organizasyonu kurmak iş kazası ve meslek hastalığı risklerini tespit etmek ve bunlara karşı tedbir alınmasını sağlamak zorundadır. Yüklenici tarafından sahada bulunabilecek birden fazla taşeron faaliyetlerinin birbirini olumsuz etkilememesi ve sağlık ve güvenlik konularında güvenlik ve koruma prensiplerinin uygulanmasında koordinasyonu sağlayacak, sağlık ve güvenlik planının hazırlanmasını ve uygulanmasını koordine edecek, İşyerinde güvenli bir şekilde çalışılmasını sağlamak üzere gerekli kontrollerin yapılmasını koordine edecek ,iş sağlığı ve güvenliği konularında </w:t>
      </w:r>
      <w:proofErr w:type="spellStart"/>
      <w:r>
        <w:t>bilgili,bir</w:t>
      </w:r>
      <w:proofErr w:type="spellEnd"/>
      <w:r>
        <w:t xml:space="preserve"> İş Sağlığı ve Güvenliği Uygulama Koordinatörü görevlendirecektir Anılan Koordinatör, yapacağı risk değerlendirmesi sonucu varlığı tespit edilen iş kazası ve meslek hastalığı risklerini ve konuya ilişkin mevzuat hükümlerini dikkate alarak alınması gereken tedbirleri içeren bir sağlık ve güvenlik planı hazırlayacaktır. Hazırlanacak planda işçi sağlığı ve iş güvenliği konusunda firmaların mevcut yönetim sistemlerine ait </w:t>
      </w:r>
      <w:proofErr w:type="gramStart"/>
      <w:r>
        <w:t>dokümanların</w:t>
      </w:r>
      <w:proofErr w:type="gramEnd"/>
      <w:r>
        <w:t xml:space="preserve"> yanı sıra söz konusu yapım projesinde münhasıran ortaya çıkacak riskler ve bunlara karşı alınması gerekli tedbirler ile sahada meydana gelebilecek deprem, sel, hortum, vb. doğal afetler ve yangın, sabotaj, terörist saldırı gibi iş akışını tehdit eden durumlara karşı alınacak önlemleri kapsayan bir acil durum planının yer alması zorunludur.</w:t>
      </w:r>
    </w:p>
    <w:p w14:paraId="413DD034" w14:textId="77777777" w:rsidR="00164F87" w:rsidRDefault="00000000">
      <w:pPr>
        <w:pStyle w:val="Gvdemetni0"/>
        <w:jc w:val="both"/>
      </w:pPr>
      <w:r>
        <w:t>Yüklenici, işin devamı sırasında işyerinde yapılacak çalışmalar nedeniyle, işçiler ve kendi adına çalışanlar ile çevre halkının kazaya uğramalarını, zarar görmelerini ve işlerde zarar ve hasar meydana gelmesini önleyici tedbirlerin alınmasını sağlayacaktır.</w:t>
      </w:r>
    </w:p>
    <w:p w14:paraId="7B692ECF" w14:textId="77777777" w:rsidR="00164F87" w:rsidRDefault="00000000">
      <w:pPr>
        <w:pStyle w:val="Gvdemetni0"/>
        <w:jc w:val="both"/>
      </w:pPr>
      <w:r>
        <w:t>Yüklenici ve taşeronları, çalışanlara işyerinde kullanılan araç, gereç ve makinelerle patlayıcı maddelerin yol açabileceği kazalardan korunma usulleri ve tedbirleri konusunda gerekli iş sağlığı ve güvenliği eğitimini verecektir. Yüklenici, kendi ve taşeron işçilerinin yapacağı iş ve kullanacağı ekipman ve malzeme ile ilgili iş güvenliği eğitimi almadan, gerekli kişisel koruyucu malzeme ile teçhiz edilmeden çalıştırılmamasından sorumludur.</w:t>
      </w:r>
    </w:p>
    <w:p w14:paraId="0D35A5D3" w14:textId="77777777" w:rsidR="00164F87" w:rsidRDefault="00000000">
      <w:pPr>
        <w:pStyle w:val="Balk10"/>
        <w:keepNext/>
        <w:keepLines/>
        <w:jc w:val="both"/>
      </w:pPr>
      <w:bookmarkStart w:id="114" w:name="bookmark114"/>
      <w:bookmarkStart w:id="115" w:name="bookmark115"/>
      <w:bookmarkStart w:id="116" w:name="bookmark116"/>
      <w:r>
        <w:t>Çalışanların kazaya uğramaları</w:t>
      </w:r>
      <w:bookmarkEnd w:id="114"/>
      <w:bookmarkEnd w:id="115"/>
      <w:bookmarkEnd w:id="116"/>
    </w:p>
    <w:p w14:paraId="5E275569" w14:textId="77777777" w:rsidR="00164F87" w:rsidRDefault="00000000">
      <w:pPr>
        <w:pStyle w:val="Gvdemetni0"/>
        <w:jc w:val="both"/>
      </w:pPr>
      <w:r>
        <w:rPr>
          <w:b/>
          <w:bCs/>
        </w:rPr>
        <w:t xml:space="preserve">Madde 35- </w:t>
      </w:r>
      <w:r>
        <w:t>Yüklenicinin 9 uncu madde hükümlerine göre tedbirler almasına rağmen olabilecek kazalarda, yüklenicinin işçi ve personelinden kazaya uğrayanların tedavilerine ilişkin giderlerle kendilerine ödenecek tazminat yükleniciye aittir. Ayrıca işçi ve personelden iş başında veya iş yüzünden ölenlerin defin giderleri ile ailelerine ödenecek tazminatta yüklenici tarafından karşılanır.</w:t>
      </w:r>
    </w:p>
    <w:p w14:paraId="26047B1B" w14:textId="77777777" w:rsidR="00164F87" w:rsidRDefault="00000000">
      <w:pPr>
        <w:pStyle w:val="Gvdemetni0"/>
        <w:jc w:val="both"/>
      </w:pPr>
      <w:r>
        <w:t>Yüklenici bu hususta, yürürlükte bulunan genel hükümlere uyacaktır.</w:t>
      </w:r>
    </w:p>
    <w:p w14:paraId="14F38C1C" w14:textId="77777777" w:rsidR="00164F87" w:rsidRDefault="00000000">
      <w:pPr>
        <w:pStyle w:val="Gvdemetni0"/>
        <w:jc w:val="both"/>
      </w:pPr>
      <w:r>
        <w:lastRenderedPageBreak/>
        <w:t>Yüklenici tarafından kendi işçileri ve taşeron işçilerinin karışacakları güvenlik ve sağlık konularında kayıplı ve kayıpsız tüm kaza ve olaylara ilişkin kayıtlar tutulacak ve kaza veya olayın meydana gelmesinden itibaren en geç 24 saat içerisinde yazılı olarak idareye bildirecektir. Kaza halinde en kısa sürede idareye sözlü olarak haber verilecek; gerektiğinde yüklenici, kanunun emrettiği süre içinde yetkili kurumlara yasal bildirimler yapacak ve yapılan yazılı bildirimin bir örneği idareye sunulacaktır.</w:t>
      </w:r>
    </w:p>
    <w:p w14:paraId="5E52C4B8" w14:textId="77777777" w:rsidR="00164F87" w:rsidRDefault="00000000">
      <w:pPr>
        <w:pStyle w:val="Balk10"/>
        <w:keepNext/>
        <w:keepLines/>
        <w:jc w:val="both"/>
      </w:pPr>
      <w:bookmarkStart w:id="117" w:name="bookmark117"/>
      <w:bookmarkStart w:id="118" w:name="bookmark118"/>
      <w:bookmarkStart w:id="119" w:name="bookmark119"/>
      <w:r>
        <w:t>Çalışanların yiyeceği ve içeceği</w:t>
      </w:r>
      <w:bookmarkEnd w:id="117"/>
      <w:bookmarkEnd w:id="118"/>
      <w:bookmarkEnd w:id="119"/>
    </w:p>
    <w:p w14:paraId="2851A9AD" w14:textId="77777777" w:rsidR="00164F87" w:rsidRDefault="00000000">
      <w:pPr>
        <w:pStyle w:val="Gvdemetni0"/>
        <w:jc w:val="both"/>
      </w:pPr>
      <w:r>
        <w:rPr>
          <w:b/>
          <w:bCs/>
        </w:rPr>
        <w:t xml:space="preserve">Madde 36- </w:t>
      </w:r>
      <w:r>
        <w:t>Yüklenici, işe aldığı işçi ve personelin, özellikle şehir ve kasabalardan uzak yerlerde, yiyeceğini ve içeceğini sağlamak üzere gereken bütün tedbirleri almak zorundadır. Ancak bu, hiçbir şekilde zorlama halini almayacak ve çalışanların dilediği herhangi bir yerden yiyeceğini ve içeceğini temin etme hususundaki serbestlikleri bozulmayacaktır. Ayrıca yüklenici, işyeri çevresinde satıcıların da bulunmasını engellemeyecektir.</w:t>
      </w:r>
    </w:p>
    <w:p w14:paraId="5FE71BBA" w14:textId="77777777" w:rsidR="00164F87" w:rsidRDefault="00000000">
      <w:pPr>
        <w:pStyle w:val="Gvdemetni0"/>
        <w:jc w:val="both"/>
      </w:pPr>
      <w:r>
        <w:t>Yüklenicinin işyerinde satacağı her türlü yiyecek ve içeceklerin fiyatları, işyerine yakın kasabadaki perakende satış fiyatlarından hiçbir suretle fazla olmayacaktır.</w:t>
      </w:r>
    </w:p>
    <w:p w14:paraId="401F8C28" w14:textId="77777777" w:rsidR="00164F87" w:rsidRDefault="00000000">
      <w:pPr>
        <w:pStyle w:val="Balk10"/>
        <w:keepNext/>
        <w:keepLines/>
        <w:spacing w:after="180"/>
        <w:jc w:val="both"/>
      </w:pPr>
      <w:bookmarkStart w:id="120" w:name="bookmark120"/>
      <w:bookmarkStart w:id="121" w:name="bookmark121"/>
      <w:bookmarkStart w:id="122" w:name="bookmark122"/>
      <w:r>
        <w:t>Yüklenicinin çalıştırdığı kişilerin uygunsuzlukları</w:t>
      </w:r>
      <w:bookmarkEnd w:id="120"/>
      <w:bookmarkEnd w:id="121"/>
      <w:bookmarkEnd w:id="122"/>
    </w:p>
    <w:p w14:paraId="1550AF5A" w14:textId="1A0D792F" w:rsidR="00164F87" w:rsidRDefault="00000000">
      <w:pPr>
        <w:pStyle w:val="Gvdemetni0"/>
        <w:spacing w:after="180"/>
        <w:jc w:val="both"/>
      </w:pPr>
      <w:r>
        <w:rPr>
          <w:b/>
          <w:bCs/>
        </w:rPr>
        <w:t xml:space="preserve">Madde 37- </w:t>
      </w:r>
      <w:r>
        <w:t xml:space="preserve">Yüklenicinin teknik ve yönetici personeli ile hizmetli, işçi ve alt yüklenicileri arasında her ne şekilde olursa olsun, iş başında bulunmasına engel durumları tespit edilenler, </w:t>
      </w:r>
      <w:r w:rsidR="00F7343F">
        <w:t>İşveren</w:t>
      </w:r>
      <w:r>
        <w:t xml:space="preserve"> veya yapı denetim görevlisi tarafından yapılacak tebligat üzerine yüklenici tarafından derhal iş başından uzaklaştırılır.</w:t>
      </w:r>
    </w:p>
    <w:p w14:paraId="5363DAD9" w14:textId="77777777" w:rsidR="00164F87" w:rsidRDefault="00000000">
      <w:pPr>
        <w:pStyle w:val="Gvdemetni0"/>
        <w:spacing w:after="180"/>
        <w:jc w:val="both"/>
      </w:pPr>
      <w:r>
        <w:rPr>
          <w:b/>
          <w:bCs/>
        </w:rPr>
        <w:t>SEKİZİNCİ BÖLÜM</w:t>
      </w:r>
    </w:p>
    <w:p w14:paraId="38CF97CA" w14:textId="77777777" w:rsidR="00164F87" w:rsidRDefault="00000000">
      <w:pPr>
        <w:pStyle w:val="Balk10"/>
        <w:keepNext/>
        <w:keepLines/>
        <w:spacing w:after="180"/>
        <w:jc w:val="both"/>
      </w:pPr>
      <w:bookmarkStart w:id="123" w:name="bookmark125"/>
      <w:r>
        <w:t>Hakediş Raporları</w:t>
      </w:r>
      <w:bookmarkEnd w:id="123"/>
    </w:p>
    <w:p w14:paraId="0EFEFBE0" w14:textId="77777777" w:rsidR="00164F87" w:rsidRDefault="00000000">
      <w:pPr>
        <w:pStyle w:val="Balk10"/>
        <w:keepNext/>
        <w:keepLines/>
        <w:spacing w:after="180"/>
        <w:jc w:val="both"/>
      </w:pPr>
      <w:bookmarkStart w:id="124" w:name="bookmark123"/>
      <w:bookmarkStart w:id="125" w:name="bookmark124"/>
      <w:bookmarkStart w:id="126" w:name="bookmark126"/>
      <w:r>
        <w:t>Geçici hakediş raporları</w:t>
      </w:r>
      <w:bookmarkEnd w:id="124"/>
      <w:bookmarkEnd w:id="125"/>
      <w:bookmarkEnd w:id="126"/>
    </w:p>
    <w:p w14:paraId="67116B88" w14:textId="77777777" w:rsidR="00164F87" w:rsidRDefault="00000000">
      <w:pPr>
        <w:pStyle w:val="Gvdemetni0"/>
        <w:spacing w:after="180"/>
        <w:jc w:val="both"/>
      </w:pPr>
      <w:r>
        <w:rPr>
          <w:b/>
          <w:bCs/>
        </w:rPr>
        <w:t xml:space="preserve">Madde 38- </w:t>
      </w:r>
      <w:r>
        <w:t>Yüklenici tarafından yapılan işlerin bedelleri,</w:t>
      </w:r>
    </w:p>
    <w:p w14:paraId="062E8B2E" w14:textId="1AC51482" w:rsidR="00164F87" w:rsidRDefault="00000000">
      <w:pPr>
        <w:pStyle w:val="Gvdemetni0"/>
        <w:spacing w:after="180"/>
        <w:jc w:val="both"/>
      </w:pPr>
      <w:r>
        <w:t>Yüklenici tarafından teklif edilen uygulama yılındaki Birim Fiyatlar</w:t>
      </w:r>
      <w:r w:rsidR="00667967">
        <w:t xml:space="preserve"> üzerinden Yapım İşleri Genel Şartnamesinin 8.bölümündeki usullere göre yapılacaktır.</w:t>
      </w:r>
    </w:p>
    <w:p w14:paraId="429E085A" w14:textId="77777777" w:rsidR="00164F87" w:rsidRDefault="00000000">
      <w:pPr>
        <w:pStyle w:val="Gvdemetni0"/>
        <w:spacing w:after="180"/>
        <w:jc w:val="both"/>
      </w:pPr>
      <w:r>
        <w:t>Sözleşme eki keşif icmallerinde herhangi bir iş kaleminin öngörülmüş ve birim fiyatının gösterilmiş olması yükleniciye, mutlaka o nev’i işi yapma hakkını vermez.</w:t>
      </w:r>
    </w:p>
    <w:p w14:paraId="43B337B7" w14:textId="0FA9E008" w:rsidR="00164F87" w:rsidRDefault="00000000">
      <w:pPr>
        <w:pStyle w:val="Gvdemetni0"/>
        <w:spacing w:after="180"/>
        <w:jc w:val="both"/>
      </w:pPr>
      <w:r>
        <w:t xml:space="preserve">Yüklenicinin yaptığı işler ile ihzarattan doğan alacakları, metrajlara göre hesaplanarak sözleşme hükümleri uyarınca kesin ödeme niteliğinde olmamak ve kazanılmış hak sayılmamak üzere geçici hakediş raporları ile ödenir. Metrajlar, yeşil defter ve eklerinde gösterilir. Yüklenici, </w:t>
      </w:r>
      <w:r w:rsidR="00F7343F">
        <w:t>İşveren</w:t>
      </w:r>
      <w:r>
        <w:t>in isteği halinde, kesin hesapları da yapı denetim görevlisinin denetimi altında işe paralel olarak yürütmek zorundadır. Bu halde, geçici hakediş raporlarının düzenlenmesinde, bitmiş iş kısımları için kesin metrajdaki miktarlar dikkate alınır.</w:t>
      </w:r>
    </w:p>
    <w:p w14:paraId="4D6D4B36" w14:textId="77777777" w:rsidR="00164F87" w:rsidRDefault="00000000">
      <w:pPr>
        <w:pStyle w:val="Gvdemetni0"/>
        <w:spacing w:after="180"/>
        <w:jc w:val="both"/>
      </w:pPr>
      <w:r>
        <w:t>Hakediş raporlarının düzenlenmesi aşağıdaki esaslara göre yapılır.</w:t>
      </w:r>
    </w:p>
    <w:p w14:paraId="74EB2763" w14:textId="58F28DE8" w:rsidR="00164F87" w:rsidRDefault="00000000">
      <w:pPr>
        <w:pStyle w:val="Gvdemetni0"/>
        <w:spacing w:after="180"/>
        <w:jc w:val="both"/>
      </w:pPr>
      <w:r>
        <w:t xml:space="preserve">Geçici hakediş raporları yüklenicinin başvurusu üzerine, sözleşme veya eklerinde aksine bir hüküm bulunmadıkça ayda bir defa düzenlenir. Yüklenici başvurmadığı takdirde </w:t>
      </w:r>
      <w:r w:rsidR="00F7343F">
        <w:t>İşveren</w:t>
      </w:r>
      <w:r>
        <w:t xml:space="preserve">, en çok üç ay içinde, </w:t>
      </w:r>
      <w:r>
        <w:lastRenderedPageBreak/>
        <w:t xml:space="preserve">tek taraflı olarak hakediş düzenleyebilir. Gelecek yıllara </w:t>
      </w:r>
      <w:proofErr w:type="gramStart"/>
      <w:r>
        <w:t>sari</w:t>
      </w:r>
      <w:proofErr w:type="gramEnd"/>
      <w:r>
        <w:t xml:space="preserve"> olmayan sözleşmelerde yaptırılan işler için, son hakediş raporu bütçe yılının sonuna rastlayan ayın yirminci günü düzenlenir.</w:t>
      </w:r>
    </w:p>
    <w:p w14:paraId="7C52F9D2" w14:textId="77777777" w:rsidR="00164F87" w:rsidRDefault="00000000">
      <w:pPr>
        <w:pStyle w:val="Gvdemetni0"/>
        <w:spacing w:after="180"/>
        <w:jc w:val="both"/>
      </w:pPr>
      <w:r>
        <w:t xml:space="preserve">İşe başlanıldığı tarihten itibaren meydana getirilen işler ile o tarihteki ihzaratın miktarı yapı denetim görevlisi tarafından yüklenici veya vekili </w:t>
      </w:r>
      <w:proofErr w:type="gramStart"/>
      <w:r>
        <w:t>ile birlikte</w:t>
      </w:r>
      <w:proofErr w:type="gramEnd"/>
      <w:r>
        <w:t xml:space="preserve"> ölçülür ve bulunan miktarlar sözleşmedeki esaslara uygun olarak hakediş raporuna dâhil edilir. İhzaratın hakediş raporlarına geçirilebilmesi için, bunların işin bünyesine girecek veya yardımcı olarak kullanılacak malzemeden olması ve fiyatlarının İhale dokümanında gösterilmiş bulunması gereklidir. Sözleşmelerinde aksine bir hüküm yoksa işbaşına getirilmemiş ihzaratın bedeli ödenmez.</w:t>
      </w:r>
    </w:p>
    <w:p w14:paraId="1646ED0B" w14:textId="29EE16D5" w:rsidR="00164F87" w:rsidRDefault="00000000">
      <w:pPr>
        <w:pStyle w:val="Gvdemetni0"/>
        <w:jc w:val="both"/>
      </w:pPr>
      <w:r>
        <w:t xml:space="preserve">İhzaratın, iş programlarında, sözleşme ve eklerindeki esaslara göre belirtilecek miktarlardan fazla yapılması </w:t>
      </w:r>
      <w:r w:rsidR="00F7343F">
        <w:t>İşveren</w:t>
      </w:r>
      <w:r>
        <w:t>in iznine bağlıdır.</w:t>
      </w:r>
    </w:p>
    <w:p w14:paraId="3A008D4C" w14:textId="77777777" w:rsidR="00164F87" w:rsidRDefault="00000000">
      <w:pPr>
        <w:pStyle w:val="Gvdemetni0"/>
        <w:jc w:val="both"/>
      </w:pPr>
      <w:r>
        <w:t>Bedeli ödenmiş ihzarat malzemesi, ancak yetkili makamın onayı ile şantiyeden çıkarılabilir.</w:t>
      </w:r>
    </w:p>
    <w:p w14:paraId="42396F55" w14:textId="77777777" w:rsidR="00164F87" w:rsidRDefault="00000000">
      <w:pPr>
        <w:pStyle w:val="Gvdemetni0"/>
        <w:jc w:val="both"/>
      </w:pPr>
      <w:r>
        <w:t xml:space="preserve">Düzenlenen hakediş raporunun işleme konulabilmesi için, yüklenici veya işbaşında bulunan vekili tarafından imzalanmış olması gereklidir. Yüklenici veya vekili, bildirilen günde, </w:t>
      </w:r>
      <w:proofErr w:type="spellStart"/>
      <w:r>
        <w:t>hakedişe</w:t>
      </w:r>
      <w:proofErr w:type="spellEnd"/>
      <w:r>
        <w:t xml:space="preserve"> esas ölçülerin alınmasında hazır bulunmazsa yapı denetim görevlisi ölçümleri tek başına yaparak hakediş raporunu düzenler ve yüklenicinin bu husustaki itirazları kabul edilmez.</w:t>
      </w:r>
    </w:p>
    <w:p w14:paraId="3070D7BD" w14:textId="69FD0E16" w:rsidR="00164F87" w:rsidRDefault="00000000">
      <w:pPr>
        <w:pStyle w:val="Gvdemetni0"/>
        <w:jc w:val="both"/>
      </w:pPr>
      <w:r>
        <w:t xml:space="preserve">Hakediş raporu düzenlendikten sonra bir hafta içinde yüklenici raporu imzalamazsa yapı denetim görevlisi, hakediş raporunu </w:t>
      </w:r>
      <w:r w:rsidR="00F7343F">
        <w:t>İşveren</w:t>
      </w:r>
      <w:r>
        <w:t xml:space="preserve">e gönderir ve rapor yüklenici tarafından imzalanıncaya kadar </w:t>
      </w:r>
      <w:r w:rsidR="00F7343F">
        <w:t>İşveren</w:t>
      </w:r>
      <w:r>
        <w:t>de hiçbir işlem yapılmaksızın bekletilir. Yüklenici hakediş raporlarını zamanında imzalamamış olursa ödemede meydana gelecek gecikmeden dolayı hiçbir şikâyet ve istekte bulunamaz.</w:t>
      </w:r>
    </w:p>
    <w:p w14:paraId="7411288D" w14:textId="77777777" w:rsidR="00164F87" w:rsidRDefault="00000000">
      <w:pPr>
        <w:pStyle w:val="Gvdemetni0"/>
        <w:jc w:val="both"/>
      </w:pPr>
      <w:r>
        <w:t>Hazırlanan ve iki tarafça imzalanmış bulunan geçici hakediş raporu, tahakkuk işlemi yapılıncaya kadar, yetkili makamlar tarafından düzeltilebilir. Ancak bu düzeltme sırasında eski rakam ve yazıların okunabilir şekilde çizilmiş olarak hakediş raporunda bulunması ve düzeltme yapan yetkililerin imzasını taşıması gereklidir. Ancak bu düzeltmeler yeniden sayfa düzenlemeyi gerektirecek ölçüde fazla ise, esas sayfa üzerinde düzeltmenin yapıldığına ilişkin açıklama bulunmak şartı ile yeniden ayrı bir sayfa düzenlenip hakediş raporuna eklenir.</w:t>
      </w:r>
    </w:p>
    <w:p w14:paraId="514DA095" w14:textId="11D3DA3B" w:rsidR="00164F87" w:rsidRDefault="00000000">
      <w:pPr>
        <w:pStyle w:val="Gvdemetni0"/>
        <w:tabs>
          <w:tab w:val="right" w:leader="dot" w:pos="6259"/>
          <w:tab w:val="left" w:pos="6404"/>
        </w:tabs>
        <w:spacing w:after="0"/>
        <w:jc w:val="both"/>
      </w:pPr>
      <w:r>
        <w:t xml:space="preserve">Yüklenicinin geçici </w:t>
      </w:r>
      <w:proofErr w:type="spellStart"/>
      <w:r>
        <w:t>hakedişlere</w:t>
      </w:r>
      <w:proofErr w:type="spellEnd"/>
      <w:r>
        <w:t xml:space="preserve"> itirazı olduğu takdirde, karşı görüşlerinin neler olduğunu ve dayandığı gerçekleri, </w:t>
      </w:r>
      <w:r w:rsidR="00F7343F">
        <w:t>İşveren</w:t>
      </w:r>
      <w:r>
        <w:t>e vereceği ve bir örneğini de hakediş raporuna ekleyeceği dilekçesinde açıklaması ve hakediş raporunun "</w:t>
      </w:r>
      <w:r w:rsidR="00F7343F">
        <w:t>İşveren</w:t>
      </w:r>
      <w:r>
        <w:t xml:space="preserve">e verilen </w:t>
      </w:r>
      <w:r>
        <w:tab/>
        <w:t xml:space="preserve"> tarihli</w:t>
      </w:r>
      <w:r>
        <w:tab/>
        <w:t>dilekçemde yazılı ihtirazı kayıtla"</w:t>
      </w:r>
    </w:p>
    <w:p w14:paraId="2A165B9B" w14:textId="31AA551D" w:rsidR="00164F87" w:rsidRDefault="00000000">
      <w:pPr>
        <w:pStyle w:val="Gvdemetni0"/>
        <w:jc w:val="both"/>
      </w:pPr>
      <w:proofErr w:type="gramStart"/>
      <w:r>
        <w:t>cümlesini</w:t>
      </w:r>
      <w:proofErr w:type="gramEnd"/>
      <w:r>
        <w:t xml:space="preserve"> yazarak imzalaması gereklidir. Eğer yüklenicinin, hakediş raporunun imzalanmasından sonra tahakkuk işlemi yapılıncaya kadar, yetkililer tarafından hakediş raporunda yapılabilecek düzeltmelere bir itirazı olursa </w:t>
      </w:r>
      <w:proofErr w:type="spellStart"/>
      <w:r>
        <w:t>hakedişin</w:t>
      </w:r>
      <w:proofErr w:type="spellEnd"/>
      <w:r>
        <w:t xml:space="preserve"> kendisine ödendiği tarihten başlamak üzere en çok on gün içinde bu itirazını dilekçe ile </w:t>
      </w:r>
      <w:r w:rsidR="00F7343F">
        <w:t>İşveren</w:t>
      </w:r>
      <w:r>
        <w:t>e bildirmek zorundadır. Yüklenici itirazlarını bu şekilde bildirmediği takdirde hakedişi olduğu gibi kabul etmiş sayılır.</w:t>
      </w:r>
    </w:p>
    <w:p w14:paraId="36C51D3B" w14:textId="5E39F308" w:rsidR="00164F87" w:rsidRDefault="00000000">
      <w:pPr>
        <w:pStyle w:val="Gvdemetni0"/>
        <w:jc w:val="both"/>
      </w:pPr>
      <w:r>
        <w:t xml:space="preserve">Her hakediş tutarından, bir evvelki hakediş tutarı çıkarıldıktan sonra kalan miktara </w:t>
      </w:r>
      <w:r w:rsidR="00F7343F">
        <w:t>İşverence</w:t>
      </w:r>
      <w:r>
        <w:t xml:space="preserve"> ilgili mevzuata göre hesaplanacak Katma Değer Vergisi eklendikten sonra bulunan miktardan sözleşmede yazılı kesintiler, varsa yüklenicinin </w:t>
      </w:r>
      <w:r w:rsidR="00F7343F">
        <w:t>İşveren</w:t>
      </w:r>
      <w:r>
        <w:t xml:space="preserve">e olan borçları ve cezalar ile kanunen alınması gereken vergiler kesilir. Hakediş raporu, yüklenici veya vekili tarafından imzalandığı tarihten başlamak üzere en geç sözleşmesinde yazılı sürenin sonunda, eğer sözleşmede bu hususta bir kayıt yoksa otuz gün içinde tahakkuka bağlanır. Bu tarihten başlamak üzere sözleşmesindeki süreler ve UEDAŞ ödeme planı </w:t>
      </w:r>
      <w:r>
        <w:lastRenderedPageBreak/>
        <w:t>doğrultusunda ödeme yapılır.</w:t>
      </w:r>
    </w:p>
    <w:p w14:paraId="09F2C194" w14:textId="77777777" w:rsidR="00164F87" w:rsidRDefault="00000000">
      <w:pPr>
        <w:pStyle w:val="Balk10"/>
        <w:keepNext/>
        <w:keepLines/>
        <w:jc w:val="both"/>
      </w:pPr>
      <w:bookmarkStart w:id="127" w:name="bookmark127"/>
      <w:bookmarkStart w:id="128" w:name="bookmark128"/>
      <w:bookmarkStart w:id="129" w:name="bookmark129"/>
      <w:r>
        <w:t>Kesin hakediş raporu ve hesap kesilmesi</w:t>
      </w:r>
      <w:bookmarkEnd w:id="127"/>
      <w:bookmarkEnd w:id="128"/>
      <w:bookmarkEnd w:id="129"/>
    </w:p>
    <w:p w14:paraId="40F90AC1" w14:textId="77777777" w:rsidR="00164F87" w:rsidRDefault="00000000">
      <w:pPr>
        <w:pStyle w:val="Gvdemetni0"/>
        <w:jc w:val="both"/>
      </w:pPr>
      <w:r>
        <w:rPr>
          <w:b/>
          <w:bCs/>
        </w:rPr>
        <w:t xml:space="preserve">Madde 39- </w:t>
      </w:r>
      <w:r>
        <w:t>Birim fiyat esaslı sözleşmelerde, işin geçici kabulü yapıldıktan sonra, kesin hakediş raporunun düzenlenmesine esas olacak kesin metraj ve hesapların tamamlanmasına başlanır. Bunlar biri asıl olmak üzere en az üç suret halinde düzenlenir. Yüklenicinin kesin hakediş raporunun düzenlenmesinde geçici hakediş raporlarındaki rakamlara itibar edilmez ve kesin metraj ve hesaplar sonucunda bulunan miktarlar esas alınır.</w:t>
      </w:r>
    </w:p>
    <w:p w14:paraId="2D1E6C99" w14:textId="77777777" w:rsidR="00164F87" w:rsidRDefault="00000000">
      <w:pPr>
        <w:pStyle w:val="Gvdemetni0"/>
        <w:jc w:val="both"/>
      </w:pPr>
      <w:r>
        <w:t>Kesin metraj ve hesaplarının yapıldığı sürece yüklenici veya vekili hesapların yapıldığı yerde bulunmak zorundadır.</w:t>
      </w:r>
    </w:p>
    <w:p w14:paraId="0339054C" w14:textId="3EDBE3D5" w:rsidR="00164F87" w:rsidRDefault="00000000">
      <w:pPr>
        <w:pStyle w:val="Gvdemetni0"/>
        <w:jc w:val="both"/>
      </w:pPr>
      <w:r>
        <w:t xml:space="preserve">Yapı denetim görevlisi, yüklenici veya vekili </w:t>
      </w:r>
      <w:proofErr w:type="gramStart"/>
      <w:r>
        <w:t>ile birlikte</w:t>
      </w:r>
      <w:proofErr w:type="gramEnd"/>
      <w:r>
        <w:t xml:space="preserve"> işin gidişine paralel olarak daha önce hazırlanıp karşılıklı imzalanmış bulunan kesin metraj ve hesapları ve işin gidişine paralel hazır olmayanları, yine birlikte tamamlayıp imzalayarak geçici kabul tarihinden başlamak üzere en çok altı ay içinde </w:t>
      </w:r>
      <w:r w:rsidR="00F7343F">
        <w:t>İşveren</w:t>
      </w:r>
      <w:r>
        <w:t xml:space="preserve">e teslim etmek zorundadır. Bu hesapların yapılması sırasında yüklenici veya vekili tarafından yapılmış ve fakat yapı denetim görevlisince çözüme bağlanamamış itirazlar varsa bunlar da incelenmek üzere hesaplarla birlikte </w:t>
      </w:r>
      <w:r w:rsidR="00F7343F">
        <w:t>İşveren</w:t>
      </w:r>
      <w:r>
        <w:t>e verilecektir.</w:t>
      </w:r>
    </w:p>
    <w:p w14:paraId="3D8CF4AC" w14:textId="169670B1" w:rsidR="00164F87" w:rsidRDefault="00000000">
      <w:pPr>
        <w:pStyle w:val="Gvdemetni0"/>
        <w:jc w:val="both"/>
      </w:pPr>
      <w:r>
        <w:t xml:space="preserve">Kesin metraj ve hesapların düzenlenmesi sırasında yüklenici veya vekili, yapı denetim görevlisinin yazılı tebliğine rağmen hazır bulunmadığı takdirde, yapı denetim görevlisi hesapları tek taraflı olarak hazırlar ve geçici kabul tarihinden başlamak üzere en çok altı ay içinde </w:t>
      </w:r>
      <w:r w:rsidR="00F7343F">
        <w:t>İşveren</w:t>
      </w:r>
      <w:r>
        <w:t xml:space="preserve">e teslim eder. Bu aşamada yükleniciye, hazırlanmış bu kesin metraj ve hesapları altmış gün içinde incelemesi için tebligat yapılır. Yüklenici incelemesini daire dışında yapmak isterse kesin metraj ve hesapların asıl olmayan suretlerinden bir takımı kendisine verilir. Yüklenici kesin metraj ve hesapları inceleyip itirazsız imzalarsa hesapların </w:t>
      </w:r>
      <w:r w:rsidR="00F7343F">
        <w:t>İşverence</w:t>
      </w:r>
      <w:r>
        <w:t xml:space="preserve"> incelenmesine başlanır.</w:t>
      </w:r>
    </w:p>
    <w:p w14:paraId="1EE80E65" w14:textId="762F6C65" w:rsidR="00164F87" w:rsidRDefault="00000000">
      <w:pPr>
        <w:pStyle w:val="Gvdemetni0"/>
        <w:jc w:val="both"/>
      </w:pPr>
      <w:r>
        <w:t xml:space="preserve">Yapı denetim görevlisi belirtilen süre içinde kesin hesapları </w:t>
      </w:r>
      <w:r w:rsidR="00F7343F">
        <w:t>İşveren</w:t>
      </w:r>
      <w:r>
        <w:t xml:space="preserve">e teslim etmediği takdirde, yüklenici kendi hazırladığı kesin hesapları </w:t>
      </w:r>
      <w:r w:rsidR="00F7343F">
        <w:t>İşveren</w:t>
      </w:r>
      <w:r>
        <w:t>e vererek incelenmesini ve onaylanmasını isteyebilir.</w:t>
      </w:r>
    </w:p>
    <w:p w14:paraId="477CF515" w14:textId="00D626B0" w:rsidR="00164F87" w:rsidRDefault="00000000">
      <w:pPr>
        <w:pStyle w:val="Gvdemetni0"/>
        <w:spacing w:after="180"/>
        <w:jc w:val="both"/>
      </w:pPr>
      <w:r>
        <w:t xml:space="preserve">Her üç durumda da </w:t>
      </w:r>
      <w:r w:rsidR="00F7343F">
        <w:t>İşveren</w:t>
      </w:r>
      <w:r>
        <w:t>ler teslim aldıkları kesin hesapları, teslim tarihinden başlamak üzere en çok altı ay içinde inceleyip onaylarlar. Aksi halde yüklenici, varsa itirazlarında haklı sayılacağı gibi, kesin hakediş raporunun düzenlenmesini de isteyebilir.</w:t>
      </w:r>
    </w:p>
    <w:p w14:paraId="1FD30FE8" w14:textId="2789F202" w:rsidR="00164F87" w:rsidRDefault="00000000">
      <w:pPr>
        <w:pStyle w:val="Gvdemetni0"/>
        <w:spacing w:after="180"/>
        <w:jc w:val="both"/>
      </w:pPr>
      <w:r>
        <w:t xml:space="preserve">Yüklenicinin, kesin hesapların yapılışında hazır bulunmayıp sonradan altmış günlük sürede hesapları incelemesi halinde, </w:t>
      </w:r>
      <w:r w:rsidR="00F7343F">
        <w:t>İşveren</w:t>
      </w:r>
      <w:r>
        <w:t xml:space="preserve">in altı aylık inceleme süresi, yüklenicinin incelemeyi bitirdiğini </w:t>
      </w:r>
      <w:r w:rsidR="00F7343F">
        <w:t>İşveren</w:t>
      </w:r>
      <w:r>
        <w:t>e yazılı olarak bildirdiği tarihten başlar.</w:t>
      </w:r>
    </w:p>
    <w:p w14:paraId="7F15F29F" w14:textId="26EAD1C3" w:rsidR="00164F87" w:rsidRDefault="00000000">
      <w:pPr>
        <w:pStyle w:val="Gvdemetni0"/>
        <w:spacing w:after="180"/>
        <w:jc w:val="both"/>
      </w:pPr>
      <w:r>
        <w:t xml:space="preserve">Kesin hesapların </w:t>
      </w:r>
      <w:r w:rsidR="00F7343F">
        <w:t>İşveren</w:t>
      </w:r>
      <w:r>
        <w:t xml:space="preserve">e tesliminden sonra </w:t>
      </w:r>
      <w:r w:rsidR="00F7343F">
        <w:t>İşverence</w:t>
      </w:r>
      <w:r>
        <w:t xml:space="preserve"> incelenmesi sırasında yapılabilecek değişikliklere yüklenicinin bir itirazı olursa itirazlarının yerlerini de açık seçik belirtmek suretiyle bu husustaki karşı görüşlerinin neler olduğunu ve dayandığı gerekçeleri 38 inci maddedeki usuller çerçevesinde dilekçe ile </w:t>
      </w:r>
      <w:r w:rsidR="00F7343F">
        <w:t>İşveren</w:t>
      </w:r>
      <w:r>
        <w:t>e bildirir.</w:t>
      </w:r>
    </w:p>
    <w:p w14:paraId="0809B893" w14:textId="77777777" w:rsidR="00164F87" w:rsidRDefault="00000000">
      <w:pPr>
        <w:pStyle w:val="Gvdemetni0"/>
        <w:spacing w:after="180"/>
        <w:jc w:val="both"/>
      </w:pPr>
      <w:r>
        <w:t xml:space="preserve">Hesap kesme işleminde, gerçekleştirilen bütün işlerin kesin hakediş raporuna geçirilen bedelinden iş sırasında geçici hakediş raporları ile ödenen miktarlar düşülür. Daha sonra 38 inci maddede açıklanan geçici hakediş ödeme usulleri çerçevesinde, </w:t>
      </w:r>
      <w:proofErr w:type="spellStart"/>
      <w:r>
        <w:t>hakedişe</w:t>
      </w:r>
      <w:proofErr w:type="spellEnd"/>
      <w:r>
        <w:t xml:space="preserve"> yapılan ek ve kesintilerden sonra kalan tutar yükleniciye veya vekiline ödenir.</w:t>
      </w:r>
    </w:p>
    <w:p w14:paraId="77FA87C9" w14:textId="76041092" w:rsidR="00164F87" w:rsidRDefault="00000000">
      <w:pPr>
        <w:pStyle w:val="Gvdemetni0"/>
        <w:spacing w:after="180"/>
        <w:jc w:val="both"/>
      </w:pPr>
      <w:r>
        <w:lastRenderedPageBreak/>
        <w:t xml:space="preserve">Hesap kesme işlemi sonucunda, yüklenici </w:t>
      </w:r>
      <w:r w:rsidR="00F7343F">
        <w:t>İşveren</w:t>
      </w:r>
      <w:r>
        <w:t xml:space="preserve">e borçlu kaldığı takdirde, borcu genel hükümlere göre tahsil edilir. Kesin metraj ve hesapların yapılıp onaylanmasına ve kesin </w:t>
      </w:r>
      <w:proofErr w:type="spellStart"/>
      <w:r>
        <w:t>hakedişin</w:t>
      </w:r>
      <w:proofErr w:type="spellEnd"/>
      <w:r>
        <w:t xml:space="preserve"> düzenlenmesine ait yukarıdaki süreler, ancak mücbir sebeplerle, ihale yetkilisinin onayı ile yeteri kadar uzatılabilir. Bu onay yetkisi alt kademelere verilmez.</w:t>
      </w:r>
    </w:p>
    <w:p w14:paraId="6138268C" w14:textId="77777777" w:rsidR="00164F87" w:rsidRDefault="00000000">
      <w:pPr>
        <w:pStyle w:val="Gvdemetni0"/>
        <w:spacing w:after="180"/>
        <w:jc w:val="both"/>
      </w:pPr>
      <w:r>
        <w:rPr>
          <w:b/>
          <w:bCs/>
        </w:rPr>
        <w:t>DOKUZUNCU BÖLÜM</w:t>
      </w:r>
    </w:p>
    <w:p w14:paraId="422BC4DE" w14:textId="77777777" w:rsidR="00164F87" w:rsidRDefault="00000000">
      <w:pPr>
        <w:pStyle w:val="Balk10"/>
        <w:keepNext/>
        <w:keepLines/>
        <w:spacing w:after="180"/>
        <w:jc w:val="both"/>
      </w:pPr>
      <w:bookmarkStart w:id="130" w:name="bookmark132"/>
      <w:r>
        <w:t>Kabul İşlemleri</w:t>
      </w:r>
      <w:bookmarkEnd w:id="130"/>
    </w:p>
    <w:p w14:paraId="242C43BB" w14:textId="77777777" w:rsidR="00164F87" w:rsidRDefault="00000000">
      <w:pPr>
        <w:pStyle w:val="Balk10"/>
        <w:keepNext/>
        <w:keepLines/>
        <w:spacing w:after="180"/>
        <w:jc w:val="both"/>
      </w:pPr>
      <w:bookmarkStart w:id="131" w:name="bookmark130"/>
      <w:bookmarkStart w:id="132" w:name="bookmark131"/>
      <w:bookmarkStart w:id="133" w:name="bookmark133"/>
      <w:r>
        <w:t>Geçici kabul</w:t>
      </w:r>
      <w:bookmarkEnd w:id="131"/>
      <w:bookmarkEnd w:id="132"/>
      <w:bookmarkEnd w:id="133"/>
    </w:p>
    <w:p w14:paraId="512F108F" w14:textId="28BF0734" w:rsidR="00164F87" w:rsidRDefault="00000000">
      <w:pPr>
        <w:pStyle w:val="Gvdemetni0"/>
        <w:spacing w:after="180"/>
        <w:jc w:val="both"/>
      </w:pPr>
      <w:r>
        <w:rPr>
          <w:b/>
          <w:bCs/>
        </w:rPr>
        <w:t xml:space="preserve">Madde 40- </w:t>
      </w:r>
      <w:r>
        <w:t xml:space="preserve">Sözleşme konusu iş tamamlandığında, yüklenici </w:t>
      </w:r>
      <w:r w:rsidR="00F7343F">
        <w:t>İşveren</w:t>
      </w:r>
      <w:r>
        <w:t xml:space="preserve">e vereceği dilekçe </w:t>
      </w:r>
      <w:proofErr w:type="gramStart"/>
      <w:r>
        <w:t>ile  geçici</w:t>
      </w:r>
      <w:proofErr w:type="gramEnd"/>
      <w:r>
        <w:t xml:space="preserve"> kabul isteğinde bulunur. Geçici kabul işlemleri Yapım İşleri Muayene ve Kabul Yönetmeliği hükümleri de dikkate alınarak bu maddedeki esaslara göre yürütülür. Yapılan işler, </w:t>
      </w:r>
      <w:r w:rsidR="00F7343F">
        <w:t>İşverence</w:t>
      </w:r>
      <w:r>
        <w:t xml:space="preserve"> verilecek talimat üzerine yapı denetim görevlisince ön incelemeden geçirilir. Ön inceleme sonucunda işin sözleşme ve eklerine uygun olarak tamamlandığı ve kabul işlemlerinin yapılmasında bir engel bulunmadığı anlaşılırsa </w:t>
      </w:r>
      <w:r w:rsidR="00F7343F">
        <w:t>İşverence</w:t>
      </w:r>
      <w:r>
        <w:t xml:space="preserve"> geçici kabul komisyonu oluşturulur.</w:t>
      </w:r>
    </w:p>
    <w:p w14:paraId="159B1D90" w14:textId="2A185869" w:rsidR="00164F87" w:rsidRDefault="00000000">
      <w:pPr>
        <w:pStyle w:val="Gvdemetni0"/>
        <w:spacing w:after="180"/>
        <w:jc w:val="both"/>
      </w:pPr>
      <w:r>
        <w:t xml:space="preserve">İş kabule hazır değilse, eksik ve kusurlu işleri gösteren tutanak, yapı denetim görevlisinin işin kabule hazır hale gelmesi bakımından yaklaşık bitim tarihini tespit eden düşüncesiyle birlikte en geç üç gün içerisinde </w:t>
      </w:r>
      <w:r w:rsidR="00F7343F">
        <w:t>İşveren</w:t>
      </w:r>
      <w:r>
        <w:t>e gönderilir. Yüklenici veya vekili hazır bulunmazsa veya kabul tutanağını imzalamak istemezse tutanakta bu husus ayrıca belirtilir. Gecikmeye ilişkin olarak sözleşme hükümleri uygulanır.</w:t>
      </w:r>
    </w:p>
    <w:p w14:paraId="7AC9C818" w14:textId="601B55FA" w:rsidR="00164F87" w:rsidRDefault="00000000">
      <w:pPr>
        <w:pStyle w:val="Gvdemetni0"/>
        <w:spacing w:after="180"/>
        <w:jc w:val="both"/>
      </w:pPr>
      <w:r>
        <w:t xml:space="preserve">Kabul komisyonunun oluşturulması ve işyerine gönderilebilmesi, yapılan işin kusurlu ve eksik kısımlarının bedelleri toplamının işin sözleşme bedelinin yüzde beşinden fazla olmamasına bağlıdır. Bu oranı geçmeyen kusur ve eksiklikler, aynı zamanda işin </w:t>
      </w:r>
      <w:r w:rsidR="00F7343F">
        <w:t>İşveren</w:t>
      </w:r>
      <w:r>
        <w:t>e teslimine ve kullanılmasına engel olmayacak ve herhangi bir tehlikeye meydan vermeyecek nitelikte olmalıdır.</w:t>
      </w:r>
    </w:p>
    <w:p w14:paraId="2A0E360F" w14:textId="77777777" w:rsidR="00164F87" w:rsidRDefault="00000000">
      <w:pPr>
        <w:pStyle w:val="Gvdemetni0"/>
        <w:jc w:val="both"/>
      </w:pPr>
      <w:r>
        <w:t xml:space="preserve">Kabul komisyonu tarafından, yüklenici veya vekili </w:t>
      </w:r>
      <w:proofErr w:type="gramStart"/>
      <w:r>
        <w:t>ile birlikte</w:t>
      </w:r>
      <w:proofErr w:type="gramEnd"/>
      <w:r>
        <w:t>, yapılacak incelemelerden sonra işin durumu uygun görüldüğü takdirde bir kabul tutanağı düzenlenir ve bunu yüklenici veya vekili de imzalar.</w:t>
      </w:r>
    </w:p>
    <w:p w14:paraId="7E3CA24E" w14:textId="77777777" w:rsidR="00164F87" w:rsidRDefault="00000000">
      <w:pPr>
        <w:pStyle w:val="Gvdemetni0"/>
        <w:jc w:val="both"/>
      </w:pPr>
      <w:r>
        <w:t>Yüklenici veya vekili, yazı ile yapılacak çağrıya rağmen kabulde hazır bulunmazsa veya kabul tutanağını imzalamak istemezse tutanakta bu husus ayrıca belirtilir.</w:t>
      </w:r>
    </w:p>
    <w:p w14:paraId="772B87C3" w14:textId="77777777" w:rsidR="00164F87" w:rsidRDefault="00000000">
      <w:pPr>
        <w:pStyle w:val="Gvdemetni0"/>
        <w:jc w:val="both"/>
      </w:pPr>
      <w:r>
        <w:t>Kabul komisyonu gerçekleştirilen işlerin nev’ini, niteliğini, sözleşme ve ekleri ile teknik gereklere ve iş sırasında onaylanan değişikliklere uygunluğunu ve kabule hazır olup olmadığını inceler. Bu inceleme sonucunda komisyon, nitelikleri yukarıda belirtilen kusur ve eksikliklerin varlığını tespit ederse, kabul tutanağını yapmakla birlikte, gördüğü kusur ve eksikliklerin ayrıntısını gösterir bir liste düzenler ve bunların giderilmesi için gerekli olan süreyi tespit eder.</w:t>
      </w:r>
    </w:p>
    <w:p w14:paraId="5C0446BD" w14:textId="05022C5D" w:rsidR="00164F87" w:rsidRDefault="00000000">
      <w:pPr>
        <w:pStyle w:val="Gvdemetni0"/>
        <w:jc w:val="both"/>
      </w:pPr>
      <w:r>
        <w:t xml:space="preserve">Kabul komisyonunun tespit ettiği eksiklikler, belirlenen sürede yüklenici tarafından giderilmezse bu sürenin bitiminden sonra eksikliklerin giderilmesine kadar geçecek her gün için, giderilecek eksikliklerin durumuna göre sözleşmesinde günlük gecikme cezası olarak yazılan miktarın belli bir oranında günlük ceza uygulanır ve geçici kabul tarihi kusur ve eksikliklerin giderilmesi tarihine ertelenir. Ancak bu gecikme otuz günü geçtiği takdirde </w:t>
      </w:r>
      <w:r w:rsidR="00F7343F">
        <w:t>İşveren</w:t>
      </w:r>
      <w:r>
        <w:t>, yüklenici hesabına eksiklerin giderilmesini kendisi yaptırabilir. Bu takdirde de eksikler tamamlanıncaya kadar ceza uygulaması devam eder ve kabul tarihi ertelenir.</w:t>
      </w:r>
    </w:p>
    <w:p w14:paraId="2B1AA717" w14:textId="146ED509" w:rsidR="00164F87" w:rsidRDefault="00000000">
      <w:pPr>
        <w:pStyle w:val="Gvdemetni0"/>
        <w:jc w:val="both"/>
      </w:pPr>
      <w:r>
        <w:lastRenderedPageBreak/>
        <w:t xml:space="preserve">Geçici kabul tarihi olarak esas alınacak tarih, işin geçici kabule elverişli bir halde tamamlandığı tarih olup bunu geçici kabul komisyonu tespit ederek tutanağa geçirir. Ancak yüklenici tarafından tamamlanması ve düzeltilmesi gereken eksik ve kusurlardan, teknik bakımdan tamamlandıktan sonra bir deneme süresi geçirmesi gerekenler varsa, bu kusur ve eksikliklerin giderilmesi tarihinden başlayarak geçici kabul işlemlerinin </w:t>
      </w:r>
      <w:r w:rsidR="00F7343F">
        <w:t>İşverence</w:t>
      </w:r>
      <w:r>
        <w:t xml:space="preserve"> onaylandığı tarihi takip eden bir yılın sonuna kadar geçmesi gereken süreyi de kabul heyeti belirleyerek tutanağa yazar.</w:t>
      </w:r>
    </w:p>
    <w:p w14:paraId="3888DC72" w14:textId="5248BC68" w:rsidR="00164F87" w:rsidRDefault="00000000">
      <w:pPr>
        <w:pStyle w:val="Gvdemetni0"/>
        <w:jc w:val="both"/>
      </w:pPr>
      <w:r>
        <w:t xml:space="preserve">Geçici kabul tutanağı, </w:t>
      </w:r>
      <w:r w:rsidR="00F7343F">
        <w:t>İşverence</w:t>
      </w:r>
      <w:r>
        <w:t xml:space="preserve"> onaylandıktan sonra geçerli olur. Geçici kabulün yapılmasını müteakip yapının işgal edilmesi, işin kesin kabulü mana ve hükmünü tazammun etmez.</w:t>
      </w:r>
    </w:p>
    <w:p w14:paraId="757DD901" w14:textId="40D7CB9E" w:rsidR="00164F87" w:rsidRDefault="00000000">
      <w:pPr>
        <w:pStyle w:val="Gvdemetni0"/>
        <w:jc w:val="both"/>
      </w:pPr>
      <w:r>
        <w:t xml:space="preserve">Aynı sözleşme çerçevesinde bulunan yapım işlerinin kısım </w:t>
      </w:r>
      <w:proofErr w:type="spellStart"/>
      <w:r>
        <w:t>kısım</w:t>
      </w:r>
      <w:proofErr w:type="spellEnd"/>
      <w:r>
        <w:t xml:space="preserve"> ve değişik zamanlarda tamamlanacağı sözleşmesinde öngörülmüşse, taahhüdün tamamlanan ve müstakil kullanıma elverişli bu kısımları için </w:t>
      </w:r>
      <w:r w:rsidR="00F7343F">
        <w:t>İşveren</w:t>
      </w:r>
      <w:r>
        <w:t>in isteği üzerine işin bütününün geçici kabulünü tazammun etmemek şartıyla kısmı kabul yapılabilir.</w:t>
      </w:r>
    </w:p>
    <w:p w14:paraId="77FAE229" w14:textId="117ED1AC" w:rsidR="00164F87" w:rsidRDefault="00000000">
      <w:pPr>
        <w:pStyle w:val="Gvdemetni0"/>
        <w:jc w:val="both"/>
      </w:pPr>
      <w:r>
        <w:t xml:space="preserve">Sözleşmenin belirlediği tarihte, işin tamamlandığının tespit edilebilmesi ve kabul işleminin yapılabilmesi için yüklenicinin </w:t>
      </w:r>
      <w:r w:rsidR="00F7343F">
        <w:t>İşveren</w:t>
      </w:r>
      <w:r>
        <w:t>e zamanında başvurması gereklidir.</w:t>
      </w:r>
    </w:p>
    <w:p w14:paraId="6EC34730" w14:textId="3F420FC7" w:rsidR="00164F87" w:rsidRDefault="00000000">
      <w:pPr>
        <w:pStyle w:val="Gvdemetni0"/>
        <w:jc w:val="both"/>
      </w:pPr>
      <w:r>
        <w:t xml:space="preserve">Yüklenici başvurusunda gecikmiş olursa veyahut işi süresinde kabule elverişli duruma getirememişse sözleşmeye göre işin bitmesi gereken tarihte yapı denetim görevlisi veya </w:t>
      </w:r>
      <w:r w:rsidR="00F7343F">
        <w:t>İşverence</w:t>
      </w:r>
      <w:r>
        <w:t xml:space="preserve"> görevlendirilecek iki eleman tarafından iş yerinde incelenerek o günkü durum bir tutanakla tespit edilir. Bu inceleme sırasında yüklenicinin veya vekilinin de hazır bulunması gereklidir. Yükleniciye yapılacak tebligata rağmen kendisi veya vekili gelmezse yapı denetim görevlisi veya </w:t>
      </w:r>
      <w:r w:rsidR="00F7343F">
        <w:t>İşveren</w:t>
      </w:r>
      <w:r>
        <w:t xml:space="preserve"> bu incelemeyi tek taraflı olarak yapar ve düzenlenen tutanakta bu husus belirtilir.</w:t>
      </w:r>
    </w:p>
    <w:p w14:paraId="548EE5DC" w14:textId="77777777" w:rsidR="00164F87" w:rsidRDefault="00000000">
      <w:pPr>
        <w:pStyle w:val="Gvdemetni0"/>
        <w:spacing w:after="180"/>
        <w:jc w:val="both"/>
      </w:pPr>
      <w:r>
        <w:t>İşte kusur ve eksikliklerin varlığı halinde bunların giderilmesi için belirlenen sürenin sonunda, yüklenici bulunsun veya bulunmasın, aynı şekilde durum, yapı denetim görevlisi tarafından düzenlenecek bir tutanakla tespit edilir.</w:t>
      </w:r>
    </w:p>
    <w:p w14:paraId="091518A5" w14:textId="77777777" w:rsidR="00164F87" w:rsidRDefault="00000000">
      <w:pPr>
        <w:pStyle w:val="Gvdemetni0"/>
        <w:spacing w:after="180"/>
        <w:jc w:val="both"/>
      </w:pPr>
      <w:r>
        <w:t>Yüklenicinin yaptığı işin süresinde tamamlandığı yapı denetim görevlisi tarafından tespit edilmiş, ancak kabul komisyonunun iş yerine gitmesi ve kabulü yapması herhangi bir nedenle gecikmiş ise kabul tutanağında işin gerçek bitiş tarihi belirtilir ve bu, işin geçici kabul tarihi olur.</w:t>
      </w:r>
    </w:p>
    <w:p w14:paraId="095F1EC1" w14:textId="77777777" w:rsidR="00164F87" w:rsidRDefault="00000000">
      <w:pPr>
        <w:pStyle w:val="Gvdemetni0"/>
        <w:spacing w:after="180"/>
        <w:jc w:val="both"/>
      </w:pPr>
      <w:r>
        <w:t>Sözleşmeye göre gerekli görülen yükleme deneyi veya buna benzer diğer teknik deneyler, istek halinde yüklenici tarafından yapılır veya yaptırılır.</w:t>
      </w:r>
    </w:p>
    <w:p w14:paraId="212B770E" w14:textId="77777777" w:rsidR="00164F87" w:rsidRDefault="00000000">
      <w:pPr>
        <w:pStyle w:val="Gvdemetni0"/>
        <w:spacing w:after="180"/>
        <w:jc w:val="both"/>
      </w:pPr>
      <w:r>
        <w:t>Kabul komisyonu, yüklenicinin yaptığı işte tereddüt doğuran durumlar görürse, durumun tahkiki için, sözleşmede yazılı olmasa bile, her türlü giderleri yükleniciye ait olmak üzere yükleme ve benzeri deneylerin yapılmasını isteyebilir.</w:t>
      </w:r>
    </w:p>
    <w:p w14:paraId="1B831C9E" w14:textId="4B9F5C82" w:rsidR="00164F87" w:rsidRDefault="00000000">
      <w:pPr>
        <w:pStyle w:val="Gvdemetni0"/>
        <w:spacing w:after="180"/>
        <w:jc w:val="both"/>
      </w:pPr>
      <w:r>
        <w:t xml:space="preserve">Geçici kabul için yapılan incelemede, teknik olarak kabulünde sakınca görülmeyen ve giderilmesi de mümkün olmayan veya fazla harcama ve zaman kaybını gerektiren, kusur ve eksiklikler görülecek olursa yüklenicinin hakediş veya teminatından uygun görülecek bir bedel kesilmek şartı ile iş </w:t>
      </w:r>
      <w:r w:rsidR="00F7343F">
        <w:t>İşveren</w:t>
      </w:r>
      <w:r>
        <w:t xml:space="preserve"> tarafından bu hali ile kabul edilebilir. Bu gibi kusur ve eksikliklerin niteliğinin ve kesilecek bedelin kabul tutanağında gösterilmesi gereklidir. Yüklenici bu işleme razı olmazsa, her türlü gideri kendisine ait olmak üzere, kusur ve eksiklikleri verilen sürede düzeltmek ve gidermek zorundadır.</w:t>
      </w:r>
    </w:p>
    <w:p w14:paraId="0FEDACA6" w14:textId="77777777" w:rsidR="00164F87" w:rsidRDefault="00000000">
      <w:pPr>
        <w:pStyle w:val="Gvdemetni0"/>
        <w:spacing w:after="180"/>
        <w:jc w:val="both"/>
      </w:pPr>
      <w:r>
        <w:t xml:space="preserve">Yapım işlerinin kabul işlemlerinde, varsa sözleşmelerindeki özel hükümler de göz önünde </w:t>
      </w:r>
      <w:r>
        <w:lastRenderedPageBreak/>
        <w:t>bulundurulur.</w:t>
      </w:r>
    </w:p>
    <w:p w14:paraId="2C050837" w14:textId="4B433733" w:rsidR="00164F87" w:rsidRDefault="00000000">
      <w:pPr>
        <w:pStyle w:val="Gvdemetni0"/>
        <w:spacing w:after="180"/>
        <w:jc w:val="both"/>
      </w:pPr>
      <w:r>
        <w:t xml:space="preserve">Geçici kabul için yapılan incelemede, teknik olarak kabulünde sakınca görülmeyen ve işin </w:t>
      </w:r>
      <w:r w:rsidR="00F7343F">
        <w:t>İşveren</w:t>
      </w:r>
      <w:r>
        <w:t xml:space="preserve">e teslimini ve kullanılmasını ve/veya işletilmesini engellemeyen, giderilmesi de mümkün olmayan veya fazla harcama ve zaman kaybını gerektiren, kusur ve eksiklikler görülecek olursa yüklenicinin varsa hakediş veya teminatından uygun görülecek bir nefaset bedeli kesilmek şartı ile, iş </w:t>
      </w:r>
      <w:r w:rsidR="00F7343F">
        <w:t>İşveren</w:t>
      </w:r>
      <w:r>
        <w:t xml:space="preserve"> tarafından bu hali ile kabul edilebilir. Nefaset bedeli işin kabul edilebilirliğine ilişkin yüzde beş oranının hesabında dikkate alınmaz. Bu gibi kusur ve eksikliklerin niteliğinin ve kesilecek bedelin kabul tutanağında gösterilmesi gereklidir. Yüklenici bu işleme razı olmazsa, her türlü gideri kendisine ait olmak üzere, kusur ve eksiklikleri verilen sürede düzeltmek ve gidermek zorundadır.</w:t>
      </w:r>
    </w:p>
    <w:p w14:paraId="5818EA64" w14:textId="77777777" w:rsidR="00164F87" w:rsidRDefault="00000000">
      <w:pPr>
        <w:pStyle w:val="Gvdemetni0"/>
        <w:spacing w:after="180"/>
        <w:jc w:val="both"/>
      </w:pPr>
      <w:r>
        <w:t>Sözleşmesinde taahhüdün tamamlanan ve müstakil kullanıma elverişli bu kısımları için kısmi kabul yapılacağı belirtilen işlerde veya sözleşmesinde kısmi kabul yapılması öngörülmemekle birlikte, işin yürütülmesi sırasında önceden öngörülemeyen zorunlu nedenlerle ihtiyaç görülmesi durumunda tamamlanmış ve müstakil kullanıma elverişli bölümler için; yukarıdaki usullere uygun olarak kısmi geçici kabul veya kabuller yapılabilir. İşin kısmi kabulünün yapılmış olması işin bütününün geçici kabulü yapıldığı anlamına gelmez.</w:t>
      </w:r>
    </w:p>
    <w:p w14:paraId="4EE4D1F3" w14:textId="3EDDE316" w:rsidR="00164F87" w:rsidRDefault="00000000">
      <w:pPr>
        <w:pStyle w:val="Gvdemetni0"/>
        <w:spacing w:after="180"/>
        <w:jc w:val="both"/>
      </w:pPr>
      <w:r>
        <w:t xml:space="preserve">İşin süresinden önce bitirilmesi halinde, yüklenicinin isteği üzerine, </w:t>
      </w:r>
      <w:r w:rsidR="00F7343F">
        <w:t>İşveren</w:t>
      </w:r>
      <w:r>
        <w:t xml:space="preserve"> sözleşmedeki iş bitim tarihini beklemeksizin yukarıdaki usullere uygun olarak işin kabulünü yapabilir.</w:t>
      </w:r>
    </w:p>
    <w:p w14:paraId="3B572607" w14:textId="77777777" w:rsidR="00164F87" w:rsidRDefault="00000000">
      <w:pPr>
        <w:pStyle w:val="Balk10"/>
        <w:keepNext/>
        <w:keepLines/>
        <w:jc w:val="both"/>
      </w:pPr>
      <w:bookmarkStart w:id="134" w:name="bookmark134"/>
      <w:bookmarkStart w:id="135" w:name="bookmark135"/>
      <w:bookmarkStart w:id="136" w:name="bookmark136"/>
      <w:r>
        <w:t>Teminat süresi</w:t>
      </w:r>
      <w:bookmarkEnd w:id="134"/>
      <w:bookmarkEnd w:id="135"/>
      <w:bookmarkEnd w:id="136"/>
    </w:p>
    <w:p w14:paraId="195AB0B7" w14:textId="16B99BA3" w:rsidR="00164F87" w:rsidRDefault="00000000">
      <w:pPr>
        <w:pStyle w:val="Gvdemetni0"/>
        <w:jc w:val="both"/>
      </w:pPr>
      <w:r>
        <w:rPr>
          <w:b/>
          <w:bCs/>
        </w:rPr>
        <w:t xml:space="preserve">Madde 41- </w:t>
      </w:r>
      <w:r>
        <w:t xml:space="preserve">Geçici kabul ile geçici kabul işlemlerinin </w:t>
      </w:r>
      <w:r w:rsidR="00F7343F">
        <w:t>İşverence</w:t>
      </w:r>
      <w:r>
        <w:t xml:space="preserve"> onaylandığı tarihi takip eden bir yılın sonuna kadar geçecek süre teminat süresidir. Yapım işlerinde teminat süresi, sözleşmesinde aksine bir hüküm yoksa </w:t>
      </w:r>
      <w:r w:rsidR="00667967">
        <w:t>36</w:t>
      </w:r>
      <w:r>
        <w:t xml:space="preserve"> Aydan az olmayacaktır. Ancak sözleşme kapsamında yapım işiyle birlikte ifası istenen montaj, işletmeye alma, eğitim, bakım-onarım, yedek parça gibi destek hizmetlerine ait teminat ve/veya garanti süreleri işlerin özelliğine göre arttırılabilir veya eksiltilebilir. Bu süreler sözleşme veya eklerinde belirtilir.</w:t>
      </w:r>
    </w:p>
    <w:p w14:paraId="473A0B9C" w14:textId="77777777" w:rsidR="00164F87" w:rsidRDefault="00000000">
      <w:pPr>
        <w:pStyle w:val="Gvdemetni0"/>
        <w:jc w:val="both"/>
      </w:pPr>
      <w:r>
        <w:t>İşin sözleşmede öngörülen bitim tarihinden önce bitirilmesi ve iş bitim tarihini beklemeksizin işin kabulünün yapılması halinde, teminat süresi geçici kabul itibar tarihinden itibaren başlar.</w:t>
      </w:r>
    </w:p>
    <w:p w14:paraId="18DC432E" w14:textId="77777777" w:rsidR="00164F87" w:rsidRDefault="00000000">
      <w:pPr>
        <w:pStyle w:val="Gvdemetni0"/>
        <w:jc w:val="both"/>
      </w:pPr>
      <w:r>
        <w:t>Kısmi geçici kabulü yapılan müstakil kullanıma elverişli bölümlerin teminat süresi kısmi geçici kabul tarihinden itibaren başlar ve teminat süresi sonunda işin tümünün kabulünün yapılması için şartlar oluşmamış ise, kısmi geçici kabulü yapılmış iş kısmının teminat süresi sona erer.</w:t>
      </w:r>
    </w:p>
    <w:p w14:paraId="5509F794" w14:textId="77777777" w:rsidR="00164F87" w:rsidRDefault="00000000">
      <w:pPr>
        <w:pStyle w:val="Gvdemetni0"/>
        <w:jc w:val="both"/>
      </w:pPr>
      <w:r>
        <w:t>Bu hükümlerin dışında malzeme ve montaj da gizli ayıp tespiti halinde herhangi bir süre tahdidi aranmaksızın, sorumluluk yükleniciye aittir.</w:t>
      </w:r>
    </w:p>
    <w:p w14:paraId="7A6BC79F" w14:textId="77777777" w:rsidR="00164F87" w:rsidRDefault="00000000">
      <w:pPr>
        <w:pStyle w:val="Balk10"/>
        <w:keepNext/>
        <w:keepLines/>
        <w:jc w:val="both"/>
      </w:pPr>
      <w:bookmarkStart w:id="137" w:name="bookmark137"/>
      <w:bookmarkStart w:id="138" w:name="bookmark138"/>
      <w:bookmarkStart w:id="139" w:name="bookmark139"/>
      <w:r>
        <w:t>Teminat süresindeki bakım ve giderler</w:t>
      </w:r>
      <w:bookmarkEnd w:id="137"/>
      <w:bookmarkEnd w:id="138"/>
      <w:bookmarkEnd w:id="139"/>
    </w:p>
    <w:p w14:paraId="13D61D52" w14:textId="77777777" w:rsidR="00164F87" w:rsidRDefault="00000000">
      <w:pPr>
        <w:pStyle w:val="Gvdemetni0"/>
        <w:jc w:val="both"/>
      </w:pPr>
      <w:r>
        <w:rPr>
          <w:b/>
          <w:bCs/>
        </w:rPr>
        <w:t xml:space="preserve">Madde 42- </w:t>
      </w:r>
      <w:r>
        <w:t>Yüklenici işlerin, teminat süresi içindeki bakımını yapmak ve tümünü iyi bir şekilde korumak ve çıkabilecek kusur ve aksaklıkları gidermek zorundadır. Bu çerçevede, yapı ve yapıyı oluşturan makine, ekipman ve tesisatın işler halde ve kullanıma hazır biçimde bulunmasını sağlamaya dönük periyodik bakım hizmetlerinin verilmesine ve gerekli hallerde malzeme/parça değişimi yapılmasına ilişkin giderlerin karşılanması da yükleniciye aittir.</w:t>
      </w:r>
    </w:p>
    <w:p w14:paraId="182F7E53" w14:textId="1210AB9E" w:rsidR="00164F87" w:rsidRDefault="00F7343F">
      <w:pPr>
        <w:pStyle w:val="Gvdemetni0"/>
        <w:jc w:val="both"/>
      </w:pPr>
      <w:r>
        <w:lastRenderedPageBreak/>
        <w:t>İşverenler, işin önem ve niteliğini göz önünde bulundurarak, teminat süresi içinde yüklenicilerin bakımlarını yapmakla yükümlü oldukları hususlarda sözleşme ve eklerine özel hükümler koyarlar.</w:t>
      </w:r>
    </w:p>
    <w:p w14:paraId="710DFE15" w14:textId="08255492" w:rsidR="00164F87" w:rsidRDefault="00000000">
      <w:pPr>
        <w:pStyle w:val="Gvdemetni0"/>
        <w:jc w:val="both"/>
      </w:pPr>
      <w:r>
        <w:t xml:space="preserve">Ancak bitirilmiş yapıların </w:t>
      </w:r>
      <w:r w:rsidR="00F7343F">
        <w:t>İşveren</w:t>
      </w:r>
      <w:r>
        <w:t xml:space="preserve"> tarafından kullanılma ve işletilmesinden kaynaklanan veya yüklenicinin kusurları dışındaki hallerin gerektiği gerektirdiği, birinci fıkrada tanımlanan periyodik bakım </w:t>
      </w:r>
      <w:r w:rsidR="00667967">
        <w:t>dışındaki, onarımlar</w:t>
      </w:r>
      <w:r>
        <w:t xml:space="preserve"> bakım yükümlülüğünün dışındadır.</w:t>
      </w:r>
    </w:p>
    <w:p w14:paraId="40D953DB" w14:textId="77777777" w:rsidR="00164F87" w:rsidRDefault="00000000">
      <w:pPr>
        <w:pStyle w:val="Gvdemetni0"/>
        <w:jc w:val="both"/>
      </w:pPr>
      <w:r>
        <w:t>Kullanma ve işletme sonucu olmaksızın ortaya çıkan kusur ve aksaklıkların giderilmesi ve teminat süresince işlerin bakım giderleri yükleniciye aittir. Teminat süresince kullanılma sonucunda meydana gelen normal aşınma ve eksilmeden doğan durumlar haricinde, işin fen ve sanat kurallarına uygun yapılmamasından kaynaklanabilecek herhangi bir bozukluğun veya geçici kabulden sonra ortaya çıkan bir kusur</w:t>
      </w:r>
    </w:p>
    <w:p w14:paraId="6C72C582" w14:textId="3364072E" w:rsidR="00164F87" w:rsidRDefault="00F7343F">
      <w:pPr>
        <w:pStyle w:val="Gvdemetni0"/>
        <w:jc w:val="both"/>
      </w:pPr>
      <w:r>
        <w:t xml:space="preserve">İşveren, gerek kusur ve eksikliklerin yüklenici hesabına giderilmesi bedellerini, gerekse vukuunda belirtilen bekleme cezalarını yüklenicinin </w:t>
      </w:r>
      <w:proofErr w:type="spellStart"/>
      <w:r>
        <w:t>hakedişinden</w:t>
      </w:r>
      <w:proofErr w:type="spellEnd"/>
      <w:r>
        <w:t>, hakedişi kalmamışsa teminatından kesmeye yetkilidir.</w:t>
      </w:r>
    </w:p>
    <w:p w14:paraId="0A0FFAF9" w14:textId="77777777" w:rsidR="00164F87" w:rsidRDefault="00000000">
      <w:pPr>
        <w:pStyle w:val="Gvdemetni0"/>
        <w:jc w:val="both"/>
      </w:pPr>
      <w:r>
        <w:rPr>
          <w:b/>
          <w:bCs/>
        </w:rPr>
        <w:t>Kesin kabul</w:t>
      </w:r>
    </w:p>
    <w:p w14:paraId="221BE7EB" w14:textId="77777777" w:rsidR="00164F87" w:rsidRDefault="00000000">
      <w:pPr>
        <w:pStyle w:val="Gvdemetni0"/>
        <w:jc w:val="both"/>
      </w:pPr>
      <w:r>
        <w:rPr>
          <w:b/>
          <w:bCs/>
        </w:rPr>
        <w:t>Madde 43-</w:t>
      </w:r>
    </w:p>
    <w:p w14:paraId="239CE476" w14:textId="4A1FA470" w:rsidR="00164F87" w:rsidRDefault="00000000">
      <w:pPr>
        <w:pStyle w:val="Gvdemetni0"/>
        <w:jc w:val="both"/>
      </w:pPr>
      <w:r>
        <w:t xml:space="preserve">Kesin Kabule ilişkin olarak sözleşme hükümleri geçerli olup bu maddedeki diğer hükümleri gerekirse </w:t>
      </w:r>
      <w:r w:rsidR="00F7343F">
        <w:t>İşveren</w:t>
      </w:r>
      <w:r>
        <w:t xml:space="preserve"> uygulamaya yetkilidir.</w:t>
      </w:r>
    </w:p>
    <w:p w14:paraId="54F53E49" w14:textId="77777777" w:rsidR="00164F87" w:rsidRDefault="00000000">
      <w:pPr>
        <w:pStyle w:val="Gvdemetni0"/>
        <w:jc w:val="both"/>
      </w:pPr>
      <w:r>
        <w:t>Kesin kabul için belirlenen tarihte, yüklenicinin yazılı müracaatı üzerine, kesin kabul komisyonu oluşturularak geçici kabuldeki esas ve usullerle kesin kabul yapılır.</w:t>
      </w:r>
    </w:p>
    <w:p w14:paraId="5F6351EE" w14:textId="77777777" w:rsidR="00164F87" w:rsidRDefault="00000000">
      <w:pPr>
        <w:pStyle w:val="Gvdemetni0"/>
        <w:jc w:val="both"/>
      </w:pPr>
      <w:r>
        <w:t>Geçici ve kesin kabuller arasında, yüklenici tarafından yapılması gereken, sürekli bakım niteliğindeki işlerin sözleşme uyarınca yapılıp yapılmadığı kabul komisyonu tarafından incelenerek tespit olunur.</w:t>
      </w:r>
    </w:p>
    <w:p w14:paraId="004B0862" w14:textId="77777777" w:rsidR="00164F87" w:rsidRDefault="00000000">
      <w:pPr>
        <w:pStyle w:val="Gvdemetni0"/>
        <w:jc w:val="both"/>
      </w:pPr>
      <w:r>
        <w:t>Devamlı bakım hususunda yüklenicinin herhangi bir yükümlülüğü yoksa kesin kabul komisyonu, geçici kabul sırasında iyi durumda ve kabule elverişli olduğu tespit edilmiş olan işlerde teminat süresince kullanılma sonucunda meydana gelen normal aşınma ve eksilmeden doğan durumlar haricinde, işin fen ve sanat kurallarına uygun yapılmamasından kaynaklanabilecek herhangi bir bozukluğun veya geçici kabulden sonra ortaya çıkan bir kusurun olup olmadığını inceler.</w:t>
      </w:r>
    </w:p>
    <w:p w14:paraId="598D40D0" w14:textId="77777777" w:rsidR="00164F87" w:rsidRDefault="00000000">
      <w:pPr>
        <w:pStyle w:val="Gvdemetni0"/>
        <w:jc w:val="both"/>
      </w:pPr>
      <w:r>
        <w:t>Teminat süresi içinde yüklenicinin, bütün yükümlülüklerini yerine getirmiş olduğu ve kendisine yüklenebilecek kesin kabulü engelleyecek bir kusur ve eksiklik görülmediği takdirde kesin kabul tutanağı düzenlenir.</w:t>
      </w:r>
    </w:p>
    <w:p w14:paraId="1AFC41A9" w14:textId="77777777" w:rsidR="00164F87" w:rsidRDefault="00000000">
      <w:pPr>
        <w:pStyle w:val="Gvdemetni0"/>
        <w:jc w:val="both"/>
      </w:pPr>
      <w:r>
        <w:t>Eğer bu süre içinde, sorumluluğu yükleniciye atfedilmeyecek bir kusur veya eksiklik tespit edilmişse bu da tutanakta ayrıca belirtilir.</w:t>
      </w:r>
    </w:p>
    <w:p w14:paraId="5A6FA6F1" w14:textId="11F5D3EA" w:rsidR="00164F87" w:rsidRDefault="00000000">
      <w:pPr>
        <w:pStyle w:val="Gvdemetni0"/>
        <w:jc w:val="both"/>
      </w:pPr>
      <w:r>
        <w:t xml:space="preserve">İşin kesin kabulüne engel herhangi bir durum görüldüğü takdirde, kabulü engelleyen kusur ve eksikler kabul komisyonu tarafından bir tutanakla tespit edilir ve kesin kabul işlemi yapılmaksızın kusur ve eksiklerin giderilmesi için bir süre belirlenerek durum </w:t>
      </w:r>
      <w:r w:rsidR="00F7343F">
        <w:t>İşveren</w:t>
      </w:r>
      <w:r>
        <w:t xml:space="preserve">e bildirilir. </w:t>
      </w:r>
      <w:r w:rsidR="00F7343F">
        <w:t>İşveren</w:t>
      </w:r>
      <w:r>
        <w:t xml:space="preserve"> bu kusur ve eksiklerin tutanakta belirlenen süre içerisinde giderilmesi hususunu yükleniciye tebliğ eder. Kusur ve eksiklerin yüklenici tarafından giderildiği </w:t>
      </w:r>
      <w:r w:rsidR="00F7343F">
        <w:t>İşverence</w:t>
      </w:r>
      <w:r>
        <w:t xml:space="preserve"> tespit edildiğinde kabul işlemi sonuçlandırılır.</w:t>
      </w:r>
    </w:p>
    <w:p w14:paraId="08644E63" w14:textId="0A3C0BF5" w:rsidR="00164F87" w:rsidRDefault="00000000">
      <w:pPr>
        <w:pStyle w:val="Gvdemetni0"/>
        <w:jc w:val="both"/>
      </w:pPr>
      <w:r>
        <w:lastRenderedPageBreak/>
        <w:t xml:space="preserve">Yüklenici teminat süresi veya yukarıdaki fıkrada söz konusu edilen süre sonunda, </w:t>
      </w:r>
      <w:r w:rsidR="00F7343F">
        <w:t>İşveren</w:t>
      </w:r>
      <w:r>
        <w:t xml:space="preserve">in kabul edebileceği gecikmeler dışında, sözleşme ve şartname hükümlerine göre işi kesin kabule elverişli duruma getirmeyerek bir gecikmeye yol açmış ise, </w:t>
      </w:r>
      <w:r w:rsidR="00F7343F">
        <w:t>İşveren</w:t>
      </w:r>
      <w:r>
        <w:t xml:space="preserve"> ya yükleniciye 42 inci maddede belirtilen şekilde ceza uygulayarak eksik ve kusurların giderilmesini bekler, ya da gecikme otuz günü geçerse ceza uygulamasına devam etmekle birlikte kusur ve eksiklikleri yüklenici hesabına kendisi giderir.</w:t>
      </w:r>
    </w:p>
    <w:p w14:paraId="0B1FCF7C" w14:textId="662BED2B" w:rsidR="00164F87" w:rsidRDefault="00F7343F">
      <w:pPr>
        <w:pStyle w:val="Gvdemetni0"/>
        <w:jc w:val="both"/>
      </w:pPr>
      <w:r>
        <w:t xml:space="preserve">İşveren, gerek kusur ve eksikliklerin yüklenici hesabına giderilmesi bedellerini, gerekse vukuunda belirtilen bekleme cezalarını yüklenicinin </w:t>
      </w:r>
      <w:proofErr w:type="spellStart"/>
      <w:r>
        <w:t>hakedişinden</w:t>
      </w:r>
      <w:proofErr w:type="spellEnd"/>
      <w:r>
        <w:t>, hakedişi kalmamışsa teminatından kesmeye yetkilidir.</w:t>
      </w:r>
    </w:p>
    <w:p w14:paraId="5E677F44" w14:textId="77777777" w:rsidR="00164F87" w:rsidRDefault="00000000">
      <w:pPr>
        <w:pStyle w:val="Gvdemetni0"/>
        <w:jc w:val="both"/>
      </w:pPr>
      <w:r>
        <w:t>Kesin kabul tutanağının yetkili makam tarafından onaylanması ile kesin kabul işlemi tamamlanmış olur.</w:t>
      </w:r>
    </w:p>
    <w:p w14:paraId="438A4EE3" w14:textId="77777777" w:rsidR="00164F87" w:rsidRDefault="00000000">
      <w:pPr>
        <w:pStyle w:val="Balk10"/>
        <w:keepNext/>
        <w:keepLines/>
        <w:jc w:val="both"/>
      </w:pPr>
      <w:bookmarkStart w:id="140" w:name="bookmark140"/>
      <w:bookmarkStart w:id="141" w:name="bookmark141"/>
      <w:bookmarkStart w:id="142" w:name="bookmark142"/>
      <w:r>
        <w:t>Kesin teminatın iadesine ait şartlar</w:t>
      </w:r>
      <w:bookmarkEnd w:id="140"/>
      <w:bookmarkEnd w:id="141"/>
      <w:bookmarkEnd w:id="142"/>
    </w:p>
    <w:p w14:paraId="2C01259F" w14:textId="17105D93" w:rsidR="00164F87" w:rsidRDefault="00000000">
      <w:pPr>
        <w:pStyle w:val="Gvdemetni0"/>
        <w:spacing w:after="180"/>
        <w:jc w:val="both"/>
      </w:pPr>
      <w:r>
        <w:rPr>
          <w:b/>
          <w:bCs/>
        </w:rPr>
        <w:t xml:space="preserve">Madde 44- </w:t>
      </w:r>
      <w:r>
        <w:t xml:space="preserve">Taahhüdün, sözleşme ve ihale dokümanı hükümlerine uygun olarak yerine getirilmesinden ve varsa işe ait eksik ve kusurların giderilerek geçici kabul tutanağının onaylanmasından ve Yüklenicinin bu işten veya </w:t>
      </w:r>
      <w:r w:rsidR="00F7343F">
        <w:t>İşveren</w:t>
      </w:r>
      <w:r>
        <w:t xml:space="preserve"> nezdinde gerçekleştirdiği veya gerçekleştirmekte olduğu tüm işlerden dolayı </w:t>
      </w:r>
      <w:r w:rsidR="00F7343F">
        <w:t>İşveren</w:t>
      </w:r>
      <w:r>
        <w:t xml:space="preserve">e herhangi bir borcunun olmadığı tespit edildikten, Sosyal Güvenlik Kurumundan ilişiksiz belgesi getirilmesi ve geçici kabul işlemlerinin </w:t>
      </w:r>
      <w:r w:rsidR="00F7343F">
        <w:t>İşverence</w:t>
      </w:r>
      <w:r>
        <w:t xml:space="preserve"> onaylandığı tarihi takip eden bir yılın sonundan sonra alınmış olan kesin teminat ve varsa ek kesin teminatlar Yükleniciye iade edilir.</w:t>
      </w:r>
    </w:p>
    <w:p w14:paraId="430CFF5B" w14:textId="332EF1CC" w:rsidR="00164F87" w:rsidRDefault="00000000">
      <w:pPr>
        <w:pStyle w:val="Gvdemetni0"/>
        <w:spacing w:after="180"/>
        <w:jc w:val="both"/>
      </w:pPr>
      <w:r>
        <w:t xml:space="preserve">Yüklenicinin sözleşme konusu iş nedeniyle </w:t>
      </w:r>
      <w:r w:rsidR="00F7343F">
        <w:t>İşveren</w:t>
      </w:r>
      <w:r>
        <w:t xml:space="preserve">e ve Sosyal Sigortalar Kurumuna olan borçları ile ücret ve ücret sayılan ödemelerden yapılan kanunî vergi kesintilerinin geçici kabul işlemlerinin </w:t>
      </w:r>
      <w:r w:rsidR="00F7343F">
        <w:t>İşverence</w:t>
      </w:r>
      <w:r>
        <w:t xml:space="preserve"> onaylandığı tarihi takip eden bir yılın sonuna kadar ödenmemesi halinde, protesto çekmeye ve hüküm almaya gerek kalmaksızın kesin teminatlar paraya çevrilerek borçlarına karşılık mahsup edilir, varsa kalanı yükleniciye geri verilir.</w:t>
      </w:r>
    </w:p>
    <w:p w14:paraId="64AD218B" w14:textId="11C3FDE9" w:rsidR="00164F87" w:rsidRDefault="00000000">
      <w:pPr>
        <w:pStyle w:val="Gvdemetni0"/>
        <w:spacing w:after="180"/>
        <w:jc w:val="both"/>
      </w:pPr>
      <w:r>
        <w:t xml:space="preserve">Yukarıdaki hükümlere göre mahsup işlemi yapılmasına gerek bulunmayan hallerde; kesin hesap ve geçici kabul işlemlerinin </w:t>
      </w:r>
      <w:r w:rsidR="00F7343F">
        <w:t>İşverence</w:t>
      </w:r>
      <w:r>
        <w:t xml:space="preserve"> onaylandığı tarihi takip eden bir yılın sonundan itibaren iki yıl içinde </w:t>
      </w:r>
      <w:r w:rsidR="00F7343F">
        <w:t>İşveren</w:t>
      </w:r>
      <w:r>
        <w:t>in yazılı uyarısına rağmen talep edilmemesi nedeniyle iade edilemeyen kesin teminat mektupları hükümsüz kalır ve bankasına iade edilir. Teminat mektubu dışındaki teminatlar sürenin bitiminde gelir kaydedilir.</w:t>
      </w:r>
    </w:p>
    <w:p w14:paraId="60ECC961" w14:textId="77777777" w:rsidR="00164F87" w:rsidRDefault="00000000">
      <w:pPr>
        <w:pStyle w:val="Gvdemetni0"/>
        <w:spacing w:after="180"/>
        <w:jc w:val="both"/>
      </w:pPr>
      <w:r>
        <w:rPr>
          <w:b/>
          <w:bCs/>
        </w:rPr>
        <w:t>ONUNCU BÖLÜM</w:t>
      </w:r>
    </w:p>
    <w:p w14:paraId="76F6800D" w14:textId="77777777" w:rsidR="00164F87" w:rsidRDefault="00000000">
      <w:pPr>
        <w:pStyle w:val="Balk10"/>
        <w:keepNext/>
        <w:keepLines/>
        <w:spacing w:after="180"/>
        <w:jc w:val="both"/>
      </w:pPr>
      <w:bookmarkStart w:id="143" w:name="bookmark145"/>
      <w:r>
        <w:t>Sözleşme İlişkileri</w:t>
      </w:r>
      <w:bookmarkEnd w:id="143"/>
    </w:p>
    <w:p w14:paraId="699B6F8D" w14:textId="77777777" w:rsidR="00164F87" w:rsidRDefault="00000000">
      <w:pPr>
        <w:pStyle w:val="Balk10"/>
        <w:keepNext/>
        <w:keepLines/>
        <w:spacing w:after="180"/>
        <w:jc w:val="both"/>
      </w:pPr>
      <w:bookmarkStart w:id="144" w:name="bookmark143"/>
      <w:bookmarkStart w:id="145" w:name="bookmark144"/>
      <w:bookmarkStart w:id="146" w:name="bookmark146"/>
      <w:r>
        <w:t>Sözleşmenin devri</w:t>
      </w:r>
      <w:bookmarkEnd w:id="144"/>
      <w:bookmarkEnd w:id="145"/>
      <w:bookmarkEnd w:id="146"/>
    </w:p>
    <w:p w14:paraId="0B1365BE" w14:textId="67F3AC4B" w:rsidR="00164F87" w:rsidRDefault="00000000">
      <w:pPr>
        <w:pStyle w:val="Gvdemetni0"/>
        <w:spacing w:after="180"/>
        <w:jc w:val="both"/>
      </w:pPr>
      <w:r>
        <w:rPr>
          <w:b/>
          <w:bCs/>
        </w:rPr>
        <w:t xml:space="preserve">Madde 45- </w:t>
      </w:r>
      <w:r>
        <w:t>Sözleşme devrine ilişkin olarak, kanunen ve yürürlükteki mevzuatta belirlenmiş zorunlu hallerde ihale yetkilisinin yazılı izni ile sözleşme başkasına devredilebilir. Ancak, devir alacaklarda ilk ihaledeki şartların aranması zorunludur. Ayrıca, isim ve statü değişikliği gereği yapılan devirler hariç olmak üzere, bir sözleşmenin devredildiği tarihi takip eden üç yıl içinde aynı yüklenici tarafından başka bir sözleşme devredilemez veya devir alınamaz. İzinsiz devredilen veya devir alınan veya bir sözleşmenin devredildiği tarihi takip eden üç yıl içinde devredilen veya devir alınan sözleşmeler feshedilerek, Fesih ile ilgili sözleşme ve eklerinde belirtilen amir hükümler uygulanır.</w:t>
      </w:r>
    </w:p>
    <w:p w14:paraId="0232E49F" w14:textId="77777777" w:rsidR="00164F87" w:rsidRDefault="00000000">
      <w:pPr>
        <w:pStyle w:val="Balk10"/>
        <w:keepNext/>
        <w:keepLines/>
        <w:spacing w:after="180"/>
        <w:jc w:val="both"/>
      </w:pPr>
      <w:bookmarkStart w:id="147" w:name="bookmark147"/>
      <w:bookmarkStart w:id="148" w:name="bookmark148"/>
      <w:bookmarkStart w:id="149" w:name="bookmark149"/>
      <w:r>
        <w:lastRenderedPageBreak/>
        <w:t>Sözleşmenin feshi ve tasfiye durumları</w:t>
      </w:r>
      <w:bookmarkEnd w:id="147"/>
      <w:bookmarkEnd w:id="148"/>
      <w:bookmarkEnd w:id="149"/>
    </w:p>
    <w:p w14:paraId="75795CE2" w14:textId="6467E106" w:rsidR="00164F87" w:rsidRDefault="00000000">
      <w:pPr>
        <w:pStyle w:val="Gvdemetni0"/>
        <w:spacing w:after="180"/>
        <w:jc w:val="both"/>
      </w:pPr>
      <w:r>
        <w:rPr>
          <w:b/>
          <w:bCs/>
        </w:rPr>
        <w:t xml:space="preserve">Madde 46- </w:t>
      </w:r>
      <w:r>
        <w:t xml:space="preserve">Sözleşme yapıldıktan sonra mücbir sebep halleri dışında yüklenicinin mali </w:t>
      </w:r>
      <w:proofErr w:type="spellStart"/>
      <w:r>
        <w:t>acz</w:t>
      </w:r>
      <w:proofErr w:type="spellEnd"/>
      <w:r>
        <w:t xml:space="preserve"> içinde bulunması nedeniyle taahhüdünü yerine getiremeyeceğini gerekçeleri </w:t>
      </w:r>
      <w:r w:rsidR="000B21CC">
        <w:t>ile</w:t>
      </w:r>
      <w:r>
        <w:t xml:space="preserve"> yazılı olarak bildirmesi halinde, ayrıca protesto çekmeye gerek kalmaksızın kesin teminat ve varsa ek kesin teminatlar gelir kaydedilir ve sözleşme feshedilerek hesabı genel hükümlere göre tasfiye edilir.</w:t>
      </w:r>
    </w:p>
    <w:p w14:paraId="4BED41FD" w14:textId="1DAA2453" w:rsidR="00164F87" w:rsidRDefault="00000000">
      <w:pPr>
        <w:pStyle w:val="Gvdemetni0"/>
        <w:spacing w:after="180"/>
        <w:jc w:val="both"/>
      </w:pPr>
      <w:r>
        <w:t xml:space="preserve">Aşağıda belirtilen hallerde </w:t>
      </w:r>
      <w:r w:rsidR="00F7343F">
        <w:t>İşveren</w:t>
      </w:r>
      <w:r>
        <w:t xml:space="preserve"> sözleşmeyi fesheder:</w:t>
      </w:r>
    </w:p>
    <w:p w14:paraId="68096970" w14:textId="736638DA" w:rsidR="00164F87" w:rsidRDefault="00000000">
      <w:pPr>
        <w:pStyle w:val="Gvdemetni0"/>
        <w:numPr>
          <w:ilvl w:val="0"/>
          <w:numId w:val="3"/>
        </w:numPr>
        <w:tabs>
          <w:tab w:val="left" w:pos="375"/>
        </w:tabs>
        <w:spacing w:after="180"/>
        <w:jc w:val="both"/>
      </w:pPr>
      <w:bookmarkStart w:id="150" w:name="bookmark150"/>
      <w:bookmarkEnd w:id="150"/>
      <w:r>
        <w:t xml:space="preserve">Yüklenicinin taahhüdünü ihale dokümanı ve sözleşme hükümlerine uygun olarak yerine getirmemesi veya işi süresinde bitirmemesi üzerine, ihale dokümanında belirlenen oranda gecikme cezası uygulanarak, </w:t>
      </w:r>
      <w:r w:rsidR="00F7343F">
        <w:t>İşveren</w:t>
      </w:r>
      <w:r>
        <w:t>in en az yirmi gün süreli ve nedenleri açıkça belirtilen ihtarına rağmen aynı durumun devam etmesi,</w:t>
      </w:r>
    </w:p>
    <w:p w14:paraId="4C1EE86B" w14:textId="77777777" w:rsidR="00164F87" w:rsidRDefault="00000000">
      <w:pPr>
        <w:pStyle w:val="Gvdemetni0"/>
        <w:numPr>
          <w:ilvl w:val="0"/>
          <w:numId w:val="3"/>
        </w:numPr>
        <w:tabs>
          <w:tab w:val="left" w:pos="394"/>
        </w:tabs>
        <w:spacing w:after="180"/>
        <w:jc w:val="both"/>
      </w:pPr>
      <w:bookmarkStart w:id="151" w:name="bookmark151"/>
      <w:bookmarkEnd w:id="151"/>
      <w:r>
        <w:t>Hile, vaat, tehdit, nüfuz kullanma, çıkar sağlama, anlaşma, irtikap, rüşvet suretiyle veya başka yollarla sözleşmeye ilişkin işlemlere fesat karıştırmak veya buna teşebbüs etmek.</w:t>
      </w:r>
    </w:p>
    <w:p w14:paraId="58C73EF1" w14:textId="77777777" w:rsidR="00164F87" w:rsidRDefault="00000000">
      <w:pPr>
        <w:pStyle w:val="Gvdemetni0"/>
        <w:numPr>
          <w:ilvl w:val="0"/>
          <w:numId w:val="3"/>
        </w:numPr>
        <w:tabs>
          <w:tab w:val="left" w:pos="339"/>
        </w:tabs>
        <w:spacing w:after="180"/>
      </w:pPr>
      <w:bookmarkStart w:id="152" w:name="bookmark152"/>
      <w:bookmarkEnd w:id="152"/>
      <w:r>
        <w:t>Sahte belge düzenlemek, kullanmak veya bunlara teşebbüs etmek.</w:t>
      </w:r>
    </w:p>
    <w:p w14:paraId="6EC676DE" w14:textId="77777777" w:rsidR="00164F87" w:rsidRDefault="00000000">
      <w:pPr>
        <w:pStyle w:val="Gvdemetni0"/>
        <w:numPr>
          <w:ilvl w:val="0"/>
          <w:numId w:val="3"/>
        </w:numPr>
        <w:tabs>
          <w:tab w:val="left" w:pos="342"/>
        </w:tabs>
        <w:jc w:val="both"/>
      </w:pPr>
      <w:bookmarkStart w:id="153" w:name="bookmark153"/>
      <w:bookmarkEnd w:id="153"/>
      <w:r>
        <w:t>Sözleşme konusu işin yapılması veya teslimi sırasında hileli malzeme, araç veya usuller kullanmak, fen ve sanat kurallarına aykırı, eksik, hatalı veya kusurlu imalat yapmak</w:t>
      </w:r>
    </w:p>
    <w:p w14:paraId="4ECB2240" w14:textId="1D6449BB" w:rsidR="00164F87" w:rsidRDefault="00000000">
      <w:pPr>
        <w:pStyle w:val="Gvdemetni0"/>
        <w:numPr>
          <w:ilvl w:val="0"/>
          <w:numId w:val="3"/>
        </w:numPr>
        <w:tabs>
          <w:tab w:val="left" w:pos="337"/>
        </w:tabs>
        <w:jc w:val="both"/>
      </w:pPr>
      <w:bookmarkStart w:id="154" w:name="bookmark154"/>
      <w:bookmarkEnd w:id="154"/>
      <w:r>
        <w:t xml:space="preserve">Taahhüdünü yerine getirirken </w:t>
      </w:r>
      <w:r w:rsidR="00F7343F">
        <w:t>İşveren</w:t>
      </w:r>
      <w:r>
        <w:t>e zarar vermek.</w:t>
      </w:r>
    </w:p>
    <w:p w14:paraId="61EDD7FA" w14:textId="1C5B8D27" w:rsidR="00164F87" w:rsidRDefault="00000000">
      <w:pPr>
        <w:pStyle w:val="Gvdemetni0"/>
        <w:numPr>
          <w:ilvl w:val="0"/>
          <w:numId w:val="3"/>
        </w:numPr>
        <w:tabs>
          <w:tab w:val="left" w:pos="323"/>
        </w:tabs>
        <w:jc w:val="both"/>
      </w:pPr>
      <w:bookmarkStart w:id="155" w:name="bookmark155"/>
      <w:bookmarkEnd w:id="155"/>
      <w:r>
        <w:t xml:space="preserve">Bilgi ve deneyimini </w:t>
      </w:r>
      <w:r w:rsidR="00F7343F">
        <w:t>İşveren</w:t>
      </w:r>
      <w:r>
        <w:t>in zararına kullanmak.</w:t>
      </w:r>
    </w:p>
    <w:p w14:paraId="7C836CC8" w14:textId="77777777" w:rsidR="00164F87" w:rsidRDefault="00000000">
      <w:pPr>
        <w:pStyle w:val="Gvdemetni0"/>
        <w:numPr>
          <w:ilvl w:val="0"/>
          <w:numId w:val="3"/>
        </w:numPr>
        <w:tabs>
          <w:tab w:val="left" w:pos="347"/>
        </w:tabs>
        <w:jc w:val="both"/>
      </w:pPr>
      <w:bookmarkStart w:id="156" w:name="bookmark156"/>
      <w:bookmarkEnd w:id="156"/>
      <w:r>
        <w:t>Mücbir sebepler dışında, ihale dokümanı ve sözleşme hükümlerine uygun olarak taahhüdünü yerine getirmemek.</w:t>
      </w:r>
    </w:p>
    <w:p w14:paraId="58F12220" w14:textId="77777777" w:rsidR="00164F87" w:rsidRDefault="00000000">
      <w:pPr>
        <w:pStyle w:val="Gvdemetni0"/>
        <w:numPr>
          <w:ilvl w:val="0"/>
          <w:numId w:val="3"/>
        </w:numPr>
        <w:tabs>
          <w:tab w:val="left" w:pos="342"/>
        </w:tabs>
        <w:jc w:val="both"/>
      </w:pPr>
      <w:bookmarkStart w:id="157" w:name="bookmark157"/>
      <w:bookmarkEnd w:id="157"/>
      <w:r>
        <w:t>Sözleşmenin genel hükümlerine aykırı olarak devredilmesi veya devir alınması.</w:t>
      </w:r>
    </w:p>
    <w:p w14:paraId="35B70E00" w14:textId="77777777" w:rsidR="00164F87" w:rsidRDefault="00000000">
      <w:pPr>
        <w:pStyle w:val="Gvdemetni0"/>
        <w:jc w:val="both"/>
      </w:pPr>
      <w:r>
        <w:t>Hallerinde, ayrıca protesto çekmeye gerek kalmaksızın kesin teminat ve varsa ek kesin teminatlar gelir kaydedilir ve sözleşme feshedilerek hesabı genel hükümlere göre tasfiye edilir.</w:t>
      </w:r>
    </w:p>
    <w:p w14:paraId="4AA0F0D0" w14:textId="77777777" w:rsidR="00164F87" w:rsidRDefault="00000000">
      <w:pPr>
        <w:pStyle w:val="Gvdemetni0"/>
        <w:jc w:val="both"/>
      </w:pPr>
      <w:r>
        <w:t>Yüklenicinin, ihale sürecinde yasak fiil veya davranışlarda bulunduğunun sözleşme yapıldıktan sonra tespit edilmesi halinde, kesin teminat ve varsa ek kesin teminatlar gelir kaydedilir ve sözleşme feshedilerek hesabı genel hükümlere göre tasfiye edilir.</w:t>
      </w:r>
    </w:p>
    <w:p w14:paraId="1B433B19" w14:textId="77777777" w:rsidR="00164F87" w:rsidRDefault="00000000">
      <w:pPr>
        <w:pStyle w:val="Gvdemetni0"/>
        <w:jc w:val="both"/>
      </w:pPr>
      <w:r>
        <w:t xml:space="preserve">Ancak, taahhüdün en az </w:t>
      </w:r>
      <w:proofErr w:type="gramStart"/>
      <w:r>
        <w:t>% 80</w:t>
      </w:r>
      <w:proofErr w:type="gramEnd"/>
      <w:r>
        <w:t>'inin tamamlanmış olması ve taahhüdün tamamlattırılmasında yarar bulunması kaydıyla;</w:t>
      </w:r>
    </w:p>
    <w:p w14:paraId="7D3EF842" w14:textId="77777777" w:rsidR="00164F87" w:rsidRDefault="00000000">
      <w:pPr>
        <w:pStyle w:val="Gvdemetni0"/>
        <w:jc w:val="both"/>
      </w:pPr>
      <w:r>
        <w:t>İvediliği nedeniyle taahhüdün kalan kısmının yeniden ihale edilmesi için yeterli sürenin bulunmaması,</w:t>
      </w:r>
    </w:p>
    <w:p w14:paraId="73C6F56F" w14:textId="77777777" w:rsidR="00164F87" w:rsidRDefault="00000000">
      <w:pPr>
        <w:pStyle w:val="Gvdemetni0"/>
        <w:jc w:val="both"/>
      </w:pPr>
      <w:r>
        <w:t>Taahhüdün başka bir yükleniciye yaptırılmasının mümkün olmaması,</w:t>
      </w:r>
    </w:p>
    <w:p w14:paraId="32C28E19" w14:textId="77777777" w:rsidR="00164F87" w:rsidRDefault="00000000">
      <w:pPr>
        <w:pStyle w:val="Gvdemetni0"/>
        <w:jc w:val="both"/>
      </w:pPr>
      <w:r>
        <w:t>Yüklenicinin yasak fiil veya davranışının taahhüdünü tamamlamasını engelleyecek nitelikte olmaması,</w:t>
      </w:r>
    </w:p>
    <w:p w14:paraId="6CD228C6" w14:textId="3EBE2847" w:rsidR="00164F87" w:rsidRDefault="00000000">
      <w:pPr>
        <w:pStyle w:val="Gvdemetni0"/>
        <w:jc w:val="both"/>
      </w:pPr>
      <w:r>
        <w:t xml:space="preserve">Hallerinde, </w:t>
      </w:r>
      <w:r w:rsidR="00F7343F">
        <w:t>İşveren</w:t>
      </w:r>
      <w:r>
        <w:t xml:space="preserve"> sözleşmeyi feshetmeksizin yükleniciden taahhüdünü tamamlamasını isteyebilir ve bu takdirde yüklenici taahhüdünü tamamlamak zorundadır. Ancak bu durumda, yükleniciden kesin teminat ve varsa ek kesin teminatların tutarı kadar ceza tahsil edilir. Bu ceza hakedişlerden kesinti </w:t>
      </w:r>
      <w:r>
        <w:lastRenderedPageBreak/>
        <w:t>yapılmak suretiyle de tahsil edilebilir.</w:t>
      </w:r>
    </w:p>
    <w:p w14:paraId="55733003" w14:textId="77777777" w:rsidR="00164F87" w:rsidRDefault="00000000">
      <w:pPr>
        <w:pStyle w:val="Gvdemetni0"/>
        <w:jc w:val="both"/>
      </w:pPr>
      <w:r>
        <w:t xml:space="preserve">Sözleşme yapıldıktan sonra mücbir sebep halleri dışında yüklenicinin mali </w:t>
      </w:r>
      <w:proofErr w:type="spellStart"/>
      <w:r>
        <w:t>acz</w:t>
      </w:r>
      <w:proofErr w:type="spellEnd"/>
      <w:r>
        <w:t xml:space="preserve"> içinde bulunması nedeniyle taahhüdünü yerine getiremeyeceğini gerekçeleri </w:t>
      </w:r>
      <w:proofErr w:type="gramStart"/>
      <w:r>
        <w:t>ile birlikte</w:t>
      </w:r>
      <w:proofErr w:type="gramEnd"/>
      <w:r>
        <w:t xml:space="preserve"> yazılı olarak bildirmesi halinde, ayrıca protesto çekmeye gerek kalmaksızın kesin teminat ve varsa ek kesin teminatlar gelir kaydedilir ve sözleşme feshedilerek hesabı genel hükümlere göre tasfiye edilir.</w:t>
      </w:r>
    </w:p>
    <w:p w14:paraId="3F05B523" w14:textId="6F24DD1B" w:rsidR="00164F87" w:rsidRDefault="00000000">
      <w:pPr>
        <w:pStyle w:val="Gvdemetni0"/>
        <w:jc w:val="both"/>
      </w:pPr>
      <w:r>
        <w:t xml:space="preserve">Yüklenicinin fesih talebinin </w:t>
      </w:r>
      <w:r w:rsidR="00F7343F">
        <w:t>İşveren</w:t>
      </w:r>
      <w:r>
        <w:t xml:space="preserve">e intikali, sözleşmenin 26 </w:t>
      </w:r>
      <w:proofErr w:type="spellStart"/>
      <w:r>
        <w:t>ıncı</w:t>
      </w:r>
      <w:proofErr w:type="spellEnd"/>
      <w:r>
        <w:t xml:space="preserve"> maddesinde belirtilen sürenin bitimi ve yüklenicinin ihale sürecinde yasak fiil ve davranışlarda bulunduğunun sözleşme yapıldıktan sonra tespit edildiği veya sözleşmenin uygulanması sırasında yasak fiil ve davranışlarda bulunduğunun tespit edildiği tarih itibarıyla sözleşme feshedilmiş sayılır.</w:t>
      </w:r>
    </w:p>
    <w:p w14:paraId="5902D595" w14:textId="5443FB4E" w:rsidR="00164F87" w:rsidRDefault="00000000">
      <w:pPr>
        <w:pStyle w:val="Gvdemetni0"/>
        <w:jc w:val="both"/>
      </w:pPr>
      <w:r>
        <w:t xml:space="preserve">Bu tarihleri izleyen yedi gün içinde </w:t>
      </w:r>
      <w:r w:rsidR="00F7343F">
        <w:t>İşveren</w:t>
      </w:r>
      <w:r>
        <w:t xml:space="preserve"> tarafından fesih kararı alınır. Bu karar, karar tarihini izleyen beş gün içinde yükleniciye bildirilir.</w:t>
      </w:r>
    </w:p>
    <w:p w14:paraId="5CC8951C" w14:textId="77777777" w:rsidR="00164F87" w:rsidRDefault="00000000">
      <w:pPr>
        <w:pStyle w:val="Gvdemetni0"/>
        <w:jc w:val="both"/>
      </w:pPr>
      <w:r>
        <w:t>Sözleşmenin feshedilmesi halinde, kesin teminat ve varsa ek kesin teminatlar alındığı tarihten gelir kaydedileceği tarihe kadar Devlet İstatistik Enstitüsünce yayımlanan aylık toptan eşya fiyat endeksine göre güncellenir. Güncellenen tutar ile kesin teminat ve varsa ek kesin teminatların tutarı arasındaki fark yükleniciden tahsil edilir.</w:t>
      </w:r>
    </w:p>
    <w:p w14:paraId="160D472A" w14:textId="77777777" w:rsidR="00164F87" w:rsidRDefault="00000000">
      <w:pPr>
        <w:pStyle w:val="Gvdemetni0"/>
        <w:jc w:val="both"/>
      </w:pPr>
      <w:r>
        <w:t>Hakedişlerden kesinti yapılmak suretiyle teminat alınan hallerde, alıkonulan tutar gelir kaydedileceği gibi, sözleşmenin feshedildiği tarihten sonra yapılmayan iş miktarına isabet eden teminat tutarı da birinci fıkra hükmüne göre güncellenerek yükleniciden tahsil edilir.</w:t>
      </w:r>
    </w:p>
    <w:p w14:paraId="166FD0A1" w14:textId="77777777" w:rsidR="00164F87" w:rsidRDefault="00000000">
      <w:pPr>
        <w:pStyle w:val="Gvdemetni0"/>
        <w:jc w:val="both"/>
      </w:pPr>
      <w:r>
        <w:t>Gelir kaydedilen teminatlar, yüklenicinin borcuna mahsup edilemez.</w:t>
      </w:r>
    </w:p>
    <w:p w14:paraId="5AA37712" w14:textId="362E84C3" w:rsidR="00164F87" w:rsidRDefault="00000000">
      <w:pPr>
        <w:pStyle w:val="Gvdemetni0"/>
        <w:jc w:val="both"/>
      </w:pPr>
      <w:r>
        <w:t xml:space="preserve">Ayrıca, sözleşmenin feshi nedeniyle </w:t>
      </w:r>
      <w:r w:rsidR="00F7343F">
        <w:t>İşveren</w:t>
      </w:r>
      <w:r>
        <w:t>in uğradığı zarar ve ziyan yükleniciye tazmin ettirilir.</w:t>
      </w:r>
    </w:p>
    <w:p w14:paraId="4C1BCB6C" w14:textId="3E82F57A" w:rsidR="00164F87" w:rsidRDefault="00000000">
      <w:pPr>
        <w:pStyle w:val="Gvdemetni0"/>
        <w:jc w:val="both"/>
      </w:pPr>
      <w:r>
        <w:t xml:space="preserve">Mücbir sebep olarak bildirilen hallerin </w:t>
      </w:r>
      <w:r w:rsidR="00F7343F">
        <w:t>İşveren</w:t>
      </w:r>
      <w:r>
        <w:t xml:space="preserve"> tarafından mücbir sebep olarak kabul edilerek sözleşmenin feshedilmesi için; yükleniciden kaynaklanan bir kusurdan ileri gelmemiş olması, taahhüdün yerine getirilmesine engel nitelikte olması, yüklenicinin bu engeli ortadan kaldırmaya gücünün yetmemiş bulunması, mücbir sebebin meydana geldiği tarihte mümkün olan en kısa sürede (En fazla yirmi gün içinde) yüklenicinin </w:t>
      </w:r>
      <w:r w:rsidR="00F7343F">
        <w:t>İşveren</w:t>
      </w:r>
      <w:r>
        <w:t>e yazılı olarak bildirimde bulunması ve yetkili merciler tarafından belgelendirilmesi zorunludur.</w:t>
      </w:r>
    </w:p>
    <w:p w14:paraId="6157DEED" w14:textId="77777777" w:rsidR="00164F87" w:rsidRDefault="00000000">
      <w:pPr>
        <w:pStyle w:val="Gvdemetni0"/>
        <w:jc w:val="both"/>
      </w:pPr>
      <w:r>
        <w:t>Bu durumda hesabı genel hükümlere göre tasfiye edilerek, kesin teminat ve varsa ek kesin teminatlar iade edilir.</w:t>
      </w:r>
    </w:p>
    <w:p w14:paraId="03100B22" w14:textId="77777777" w:rsidR="00164F87" w:rsidRDefault="00000000">
      <w:pPr>
        <w:pStyle w:val="Gvdemetni0"/>
        <w:jc w:val="both"/>
      </w:pPr>
      <w:r>
        <w:t>Sözleşmenin feshedilmesi halinde yüklenicinin kesin teminatı:</w:t>
      </w:r>
    </w:p>
    <w:p w14:paraId="1987D372" w14:textId="77777777" w:rsidR="00164F87" w:rsidRDefault="00000000">
      <w:pPr>
        <w:pStyle w:val="Gvdemetni0"/>
        <w:numPr>
          <w:ilvl w:val="0"/>
          <w:numId w:val="4"/>
        </w:numPr>
        <w:tabs>
          <w:tab w:val="left" w:pos="308"/>
        </w:tabs>
        <w:jc w:val="both"/>
      </w:pPr>
      <w:bookmarkStart w:id="158" w:name="bookmark158"/>
      <w:bookmarkEnd w:id="158"/>
      <w:r>
        <w:t>Tedavüldeki Türk parası ise doğrudan doğruya,</w:t>
      </w:r>
    </w:p>
    <w:p w14:paraId="0AC789D2" w14:textId="77777777" w:rsidR="00164F87" w:rsidRDefault="00000000">
      <w:pPr>
        <w:pStyle w:val="Gvdemetni0"/>
        <w:numPr>
          <w:ilvl w:val="0"/>
          <w:numId w:val="4"/>
        </w:numPr>
        <w:tabs>
          <w:tab w:val="left" w:pos="332"/>
        </w:tabs>
        <w:jc w:val="both"/>
      </w:pPr>
      <w:bookmarkStart w:id="159" w:name="bookmark159"/>
      <w:bookmarkEnd w:id="159"/>
      <w:r>
        <w:t>Teminat mektubu ise tahsil edilerek,</w:t>
      </w:r>
    </w:p>
    <w:p w14:paraId="23FEF9C2" w14:textId="77777777" w:rsidR="00164F87" w:rsidRDefault="00000000">
      <w:pPr>
        <w:pStyle w:val="Gvdemetni0"/>
        <w:jc w:val="both"/>
      </w:pPr>
      <w:r>
        <w:t>Gelir kaydedilir. Gelir kaydedilen kesin teminat yüklenicinin borcuna mahsup edilemez.</w:t>
      </w:r>
    </w:p>
    <w:p w14:paraId="07C0515C" w14:textId="75FAD0BB" w:rsidR="00164F87" w:rsidRDefault="00000000">
      <w:pPr>
        <w:pStyle w:val="Gvdemetni0"/>
        <w:jc w:val="both"/>
      </w:pPr>
      <w:r>
        <w:t xml:space="preserve">Feshedilen sözleşme konusu işlerin hesabı genel hükümlere göre yapılır ve böylece yüklenicinin </w:t>
      </w:r>
      <w:r w:rsidR="00F7343F">
        <w:t>İşveren</w:t>
      </w:r>
      <w:r>
        <w:t xml:space="preserve"> ile ilişkisi kesilmiş olur. Bunun için de sözleşmenin feshedilmesine ait onay tarihinde işlerin mevcut durumu, </w:t>
      </w:r>
      <w:r w:rsidR="00F7343F">
        <w:t>İşverence</w:t>
      </w:r>
      <w:r>
        <w:t xml:space="preserve"> görevlendirilecek bir heyet tarafından yüklenici veya vekili </w:t>
      </w:r>
      <w:proofErr w:type="gramStart"/>
      <w:r>
        <w:t>ile birlikte</w:t>
      </w:r>
      <w:proofErr w:type="gramEnd"/>
      <w:r>
        <w:t xml:space="preserve"> tespit edilerek </w:t>
      </w:r>
      <w:r>
        <w:lastRenderedPageBreak/>
        <w:t>bir "Durum Tespit Tutanağı" düzenlenir. Yüklenici veya vekili hazır bulunmadığı takdirde bu husus tutanakta belirtilir.</w:t>
      </w:r>
    </w:p>
    <w:p w14:paraId="77FDEDA4" w14:textId="7B824090" w:rsidR="00164F87" w:rsidRDefault="00F7343F">
      <w:pPr>
        <w:pStyle w:val="Gvdemetni0"/>
        <w:jc w:val="both"/>
      </w:pPr>
      <w:r>
        <w:t xml:space="preserve">İşveren fesih işleminden sonra işi yapıp yapmamakta ve dilediği </w:t>
      </w:r>
      <w:proofErr w:type="spellStart"/>
      <w:r>
        <w:t>usüllerle</w:t>
      </w:r>
      <w:proofErr w:type="spellEnd"/>
      <w:r>
        <w:t xml:space="preserve"> ihale etmekte serbesttir. Geri kalan işlerin başka bir yükleniciye ihalesinden dolayı, yüklenici hiçbir hak iddiasında bulunamaz.</w:t>
      </w:r>
    </w:p>
    <w:p w14:paraId="6392A7C2" w14:textId="77B465BC" w:rsidR="00164F87" w:rsidRDefault="00000000">
      <w:pPr>
        <w:pStyle w:val="Gvdemetni0"/>
        <w:jc w:val="both"/>
      </w:pPr>
      <w:r>
        <w:t xml:space="preserve">Bundan başka işin durmaması için, </w:t>
      </w:r>
      <w:r w:rsidR="00F7343F">
        <w:t>İşveren</w:t>
      </w:r>
      <w:r>
        <w:t xml:space="preserve"> yüklenicinin tesisleri, malzeme ocakları, ihzaratı, araç ve makinelerinden gerekli gördüklerine el koymak yetkisine de sahiptir. Bu durumda 47 inci madde hükümleri uygulanır.</w:t>
      </w:r>
    </w:p>
    <w:p w14:paraId="0C3AAEFF" w14:textId="19338775" w:rsidR="00164F87" w:rsidRDefault="00F7343F">
      <w:pPr>
        <w:pStyle w:val="Gvdemetni0"/>
        <w:jc w:val="both"/>
      </w:pPr>
      <w:r>
        <w:t>İşveren ile yüklenicinin T.C. Borçlar kanunu hükümleri çerçevesinde karşılıklı olarak anlaşması halinde sözleşme tasfiye edilir.</w:t>
      </w:r>
    </w:p>
    <w:p w14:paraId="4258273B" w14:textId="77777777" w:rsidR="00164F87" w:rsidRDefault="00000000">
      <w:pPr>
        <w:pStyle w:val="Gvdemetni0"/>
        <w:jc w:val="both"/>
      </w:pPr>
      <w:r>
        <w:t>Ayrıca Yüklenicinin ölümü ve Yüklenicinin ortak girişim olması halinde ortak girişimi oluşturan kişilerden birinin ölümü durumunda da sözleşmenin feshi ve hesabın tasfiyesi söz konusu olabilir.</w:t>
      </w:r>
    </w:p>
    <w:p w14:paraId="4AE5DDEC" w14:textId="77777777" w:rsidR="00164F87" w:rsidRDefault="00000000">
      <w:pPr>
        <w:pStyle w:val="Gvdemetni0"/>
        <w:jc w:val="both"/>
      </w:pPr>
      <w:r>
        <w:t xml:space="preserve">Tasfiye halinde, işin yüklenici tarafından yapılmış kısımları için, tasfiye onay tarihi geçici kabul tarihi sayılmak üzere, geçici kabul, teminat süresi ve bu süredeki bakım sorumluluğu, kesin kabul ve teminatın geri verilmesi hakkında sözleşmesinde bulunan hükümlerle bu Şartnamenin 40, 41, 42, 43 ve </w:t>
      </w:r>
      <w:proofErr w:type="gramStart"/>
      <w:r>
        <w:t>44 üncü</w:t>
      </w:r>
      <w:proofErr w:type="gramEnd"/>
      <w:r>
        <w:t xml:space="preserve"> maddeleri hükümleri, normal şekilde bitirilmiş işlerde olduğu gibi aynen uygulanır.</w:t>
      </w:r>
    </w:p>
    <w:p w14:paraId="6F7F7841" w14:textId="77777777" w:rsidR="00164F87" w:rsidRDefault="00000000">
      <w:pPr>
        <w:pStyle w:val="Gvdemetni0"/>
        <w:jc w:val="both"/>
      </w:pPr>
      <w:r>
        <w:t xml:space="preserve">Ancak işin yapılmış kısmının son </w:t>
      </w:r>
      <w:proofErr w:type="spellStart"/>
      <w:r>
        <w:t>hakedişindeki</w:t>
      </w:r>
      <w:proofErr w:type="spellEnd"/>
      <w:r>
        <w:t xml:space="preserve"> miktarına göre hesaplanacak kesin teminat miktarından fazlası, tasfiye protokolünün imzasından sonra yükleniciye geri verilir.</w:t>
      </w:r>
    </w:p>
    <w:p w14:paraId="0835476F" w14:textId="77777777" w:rsidR="00164F87" w:rsidRDefault="00000000">
      <w:pPr>
        <w:pStyle w:val="Gvdemetni0"/>
        <w:jc w:val="both"/>
      </w:pPr>
      <w:r>
        <w:t xml:space="preserve">Teminatın kalan kısmının geri verilmesi ise </w:t>
      </w:r>
      <w:proofErr w:type="gramStart"/>
      <w:r>
        <w:t>44 üncü</w:t>
      </w:r>
      <w:proofErr w:type="gramEnd"/>
      <w:r>
        <w:t xml:space="preserve"> madde esaslarına göre yapılır.</w:t>
      </w:r>
    </w:p>
    <w:p w14:paraId="7F021D80" w14:textId="0BA2C254" w:rsidR="00164F87" w:rsidRDefault="00000000">
      <w:pPr>
        <w:pStyle w:val="Gvdemetni0"/>
        <w:jc w:val="both"/>
      </w:pPr>
      <w:r>
        <w:t xml:space="preserve">Tasfiye edilmiş işin, kendi teminat süresi içinde veya daha sonra ortaya çıkabilecek kusur ve hataları </w:t>
      </w:r>
      <w:r w:rsidR="00F7343F">
        <w:t>İşverence</w:t>
      </w:r>
      <w:r>
        <w:t xml:space="preserve"> görevlendirilecek bir komisyon tarafından, yapılacak tebligat üzerine, hazır bulunması halinde yüklenici veya vekili </w:t>
      </w:r>
      <w:proofErr w:type="gramStart"/>
      <w:r>
        <w:t>ile birlikte</w:t>
      </w:r>
      <w:proofErr w:type="gramEnd"/>
      <w:r>
        <w:t xml:space="preserve"> tespit edilir.</w:t>
      </w:r>
    </w:p>
    <w:p w14:paraId="0F32AFD7" w14:textId="3D03670B" w:rsidR="00164F87" w:rsidRDefault="00000000">
      <w:pPr>
        <w:pStyle w:val="Gvdemetni0"/>
        <w:jc w:val="both"/>
      </w:pPr>
      <w:r>
        <w:t xml:space="preserve">Sözleşmenin tasfiyesi halinde yüklenicinin tesis, araç ve makineleri </w:t>
      </w:r>
      <w:r w:rsidR="00F7343F">
        <w:t>İşverence</w:t>
      </w:r>
      <w:r>
        <w:t xml:space="preserve"> satın alınmak istendiği takdirde yüklenicinin buna razı olması şartı aranır.</w:t>
      </w:r>
    </w:p>
    <w:p w14:paraId="269073CB" w14:textId="0ACD0F2F" w:rsidR="00164F87" w:rsidRDefault="00000000">
      <w:pPr>
        <w:pStyle w:val="Gvdemetni0"/>
        <w:jc w:val="both"/>
      </w:pPr>
      <w:r>
        <w:t xml:space="preserve">Gerek sözleşmenin </w:t>
      </w:r>
      <w:proofErr w:type="gramStart"/>
      <w:r>
        <w:t>feshedilmesi,</w:t>
      </w:r>
      <w:proofErr w:type="gramEnd"/>
      <w:r>
        <w:t xml:space="preserve"> gerekse tasfiye halinde kesin hesabın yapılabilmesi için işlerin ve ihzaratın ölçülebilir duruma getirilmesi, teknik zorunluluklar nedeniyle veya yapılmış iş kısımlarının korunmasını sağlamak üzere işlerin belli bir aşamaya kadar yapılması gerekiyorsa, bu husus ayrıntılı olarak tasfiye geçici kabul tutanağında veya sözleşmenin feshedilmesi hali için "Durum Tespit </w:t>
      </w:r>
      <w:proofErr w:type="spellStart"/>
      <w:r>
        <w:t>Tutanağı"nda</w:t>
      </w:r>
      <w:proofErr w:type="spellEnd"/>
      <w:r>
        <w:t xml:space="preserve"> belirtilir. </w:t>
      </w:r>
      <w:r w:rsidR="00F7343F">
        <w:t>İşveren</w:t>
      </w:r>
      <w:r>
        <w:t xml:space="preserve">, belirli bir süre vererek bu işlerin yapılmasını yükleniciden isteyebilir. Yüklenici bu hususları yerine getirmediği takdirde </w:t>
      </w:r>
      <w:r w:rsidR="00F7343F">
        <w:t>İşveren</w:t>
      </w:r>
      <w:r>
        <w:t>, bu belirli işleri yüklenici hesabına yapar veya yaptırır. Bu işlerin yaptırılması bedeli, sözleşmeye göre yükleniciye ödenecek bedelden fazla olursa aradaki fark yüklenicinin alacaklarından düşülür, alacağı kalmamışsa tasfiye halinde teminatından kesilir, fesih halinde ise genel hükümlere göre işlem yapılır.</w:t>
      </w:r>
    </w:p>
    <w:p w14:paraId="0EB6FE6D" w14:textId="58473954" w:rsidR="00164F87" w:rsidRDefault="00000000">
      <w:pPr>
        <w:pStyle w:val="Gvdemetni0"/>
        <w:jc w:val="both"/>
      </w:pPr>
      <w:r>
        <w:t xml:space="preserve">Sözleşmenin feshedilmesinden veya tasfiyesinden sonra "hesap kesme hakedişi" </w:t>
      </w:r>
      <w:r w:rsidR="00F7343F">
        <w:t>İşverence</w:t>
      </w:r>
      <w:r>
        <w:t xml:space="preserve"> belirlenecek bir süre içinde yüklenici </w:t>
      </w:r>
      <w:proofErr w:type="gramStart"/>
      <w:r>
        <w:t>ile birlikte</w:t>
      </w:r>
      <w:proofErr w:type="gramEnd"/>
      <w:r>
        <w:t xml:space="preserve"> 39 uncu maddesindeki esaslara göre yapılır. Yüklenici gelmediği veya yetkili bir vekil göndermediği takdirde, </w:t>
      </w:r>
      <w:r w:rsidR="00F7343F">
        <w:t>İşveren</w:t>
      </w:r>
      <w:r>
        <w:t xml:space="preserve"> bu hakedişi tek taraflı olarak yapar ve yüklenicinin bu hususta </w:t>
      </w:r>
      <w:proofErr w:type="gramStart"/>
      <w:r>
        <w:t>hiç bir</w:t>
      </w:r>
      <w:proofErr w:type="gramEnd"/>
      <w:r>
        <w:t xml:space="preserve"> itiraz hakkı olamaz.</w:t>
      </w:r>
    </w:p>
    <w:p w14:paraId="1D4B609C" w14:textId="77777777" w:rsidR="00164F87" w:rsidRDefault="00000000">
      <w:pPr>
        <w:pStyle w:val="Gvdemetni0"/>
        <w:spacing w:after="0" w:line="240" w:lineRule="auto"/>
        <w:jc w:val="both"/>
      </w:pPr>
      <w:r>
        <w:lastRenderedPageBreak/>
        <w:t>Sözleşmenin yüklenicinin kusurundan kaynaklanan nedenlerle feshedilmesi halinde;</w:t>
      </w:r>
    </w:p>
    <w:p w14:paraId="6FC5FF4F" w14:textId="77777777" w:rsidR="00164F87" w:rsidRDefault="00000000">
      <w:pPr>
        <w:pStyle w:val="Gvdemetni0"/>
        <w:numPr>
          <w:ilvl w:val="0"/>
          <w:numId w:val="5"/>
        </w:numPr>
        <w:tabs>
          <w:tab w:val="left" w:pos="308"/>
        </w:tabs>
        <w:spacing w:after="0" w:line="240" w:lineRule="auto"/>
        <w:jc w:val="both"/>
      </w:pPr>
      <w:bookmarkStart w:id="160" w:name="bookmark160"/>
      <w:bookmarkEnd w:id="160"/>
      <w:r>
        <w:t>Hesap kesme işlemi sonucunda, yüklenicinin idareye borçlu kalması halinde borcun tahsilinin,</w:t>
      </w:r>
    </w:p>
    <w:p w14:paraId="19E07436" w14:textId="77777777" w:rsidR="00164F87" w:rsidRDefault="00000000">
      <w:pPr>
        <w:pStyle w:val="Gvdemetni0"/>
        <w:numPr>
          <w:ilvl w:val="0"/>
          <w:numId w:val="5"/>
        </w:numPr>
        <w:tabs>
          <w:tab w:val="left" w:pos="332"/>
        </w:tabs>
        <w:spacing w:after="0" w:line="240" w:lineRule="auto"/>
        <w:jc w:val="both"/>
      </w:pPr>
      <w:bookmarkStart w:id="161" w:name="bookmark161"/>
      <w:bookmarkEnd w:id="161"/>
      <w:r>
        <w:t>Kesin teminat ve varsa ek kesin teminatların alındığı tarihten gelir kaydedileceği tarihe kadar güncellenmesi sonucunda oluşan farkın tahsilinin,</w:t>
      </w:r>
    </w:p>
    <w:p w14:paraId="52D6EE7E" w14:textId="0A10F302" w:rsidR="00164F87" w:rsidRDefault="00000000">
      <w:pPr>
        <w:pStyle w:val="Gvdemetni0"/>
        <w:numPr>
          <w:ilvl w:val="0"/>
          <w:numId w:val="5"/>
        </w:numPr>
        <w:tabs>
          <w:tab w:val="left" w:pos="332"/>
        </w:tabs>
        <w:spacing w:after="0" w:line="240" w:lineRule="auto"/>
        <w:jc w:val="both"/>
      </w:pPr>
      <w:bookmarkStart w:id="162" w:name="bookmark162"/>
      <w:bookmarkEnd w:id="162"/>
      <w:r>
        <w:t xml:space="preserve">Varsa </w:t>
      </w:r>
      <w:r w:rsidR="00F7343F">
        <w:t>İşveren</w:t>
      </w:r>
      <w:r>
        <w:t>in uğradığı zararın tazmininin,</w:t>
      </w:r>
    </w:p>
    <w:p w14:paraId="1A883E6E" w14:textId="77777777" w:rsidR="00164F87" w:rsidRDefault="00000000">
      <w:pPr>
        <w:pStyle w:val="Gvdemetni0"/>
        <w:spacing w:after="0" w:line="240" w:lineRule="auto"/>
        <w:jc w:val="both"/>
      </w:pPr>
      <w:proofErr w:type="gramStart"/>
      <w:r>
        <w:t>genel</w:t>
      </w:r>
      <w:proofErr w:type="gramEnd"/>
      <w:r>
        <w:t xml:space="preserve"> hükümlere göre yapılması gerekir.</w:t>
      </w:r>
    </w:p>
    <w:p w14:paraId="77CFAF97" w14:textId="77777777" w:rsidR="00164F87" w:rsidRDefault="00000000">
      <w:pPr>
        <w:pStyle w:val="Gvdemetni0"/>
        <w:spacing w:line="240" w:lineRule="auto"/>
        <w:jc w:val="both"/>
      </w:pPr>
      <w:r>
        <w:rPr>
          <w:b/>
          <w:bCs/>
        </w:rPr>
        <w:t>Sözleşmenin feshi halinde yüklenicinin mallarının satın alınması</w:t>
      </w:r>
    </w:p>
    <w:p w14:paraId="75902572" w14:textId="14A8C5E2" w:rsidR="00164F87" w:rsidRDefault="00000000">
      <w:pPr>
        <w:pStyle w:val="Gvdemetni0"/>
        <w:jc w:val="both"/>
      </w:pPr>
      <w:r>
        <w:rPr>
          <w:b/>
          <w:bCs/>
        </w:rPr>
        <w:t xml:space="preserve">Madde 47- </w:t>
      </w:r>
      <w:r>
        <w:t xml:space="preserve">Sözleşmenin feshedilmesi halinde yüklenici, </w:t>
      </w:r>
      <w:r w:rsidR="00F7343F">
        <w:t>İşveren</w:t>
      </w:r>
      <w:r>
        <w:t>in iznini almaksızın iş yerindeki tesislerin ve bunlarla ilgili tesisatın hiçbirini bozup yerinden kaldırmak ve işyerinde bulunan ihzarat ve diğer malzeme, araç ve makinelerinden herhangi birini başka yere götürmek veya herhangi bir şekilde başkasına devretmek veyahut işyerinde değişiklik yapmak hakkına sahip değildir.</w:t>
      </w:r>
    </w:p>
    <w:p w14:paraId="35F96E57" w14:textId="34EE5241" w:rsidR="00164F87" w:rsidRDefault="00000000">
      <w:pPr>
        <w:pStyle w:val="Gvdemetni0"/>
        <w:jc w:val="both"/>
      </w:pPr>
      <w:r>
        <w:t xml:space="preserve">Yüklenicinin bu hususlarda herhangi bir fiilini önlemek için </w:t>
      </w:r>
      <w:r w:rsidR="00F7343F">
        <w:t>İşveren</w:t>
      </w:r>
      <w:r>
        <w:t>, gerekli gördüğü takdirde işyerine el koyarak yüklenicinin teşkilatını işbaşından uzaklaştırabilir.</w:t>
      </w:r>
    </w:p>
    <w:p w14:paraId="3D0AD70C" w14:textId="792C75ED" w:rsidR="00164F87" w:rsidRDefault="00F7343F">
      <w:pPr>
        <w:pStyle w:val="Gvdemetni0"/>
        <w:jc w:val="both"/>
      </w:pPr>
      <w:r>
        <w:t>İşveren, bu tesisleri, tesisatı, ihzaratı, diğer malzemeyi, makine, araç ve yedek parçaları isterse satın alabilir.</w:t>
      </w:r>
    </w:p>
    <w:p w14:paraId="63E8C039" w14:textId="77777777" w:rsidR="00164F87" w:rsidRDefault="00000000">
      <w:pPr>
        <w:pStyle w:val="Gvdemetni0"/>
        <w:numPr>
          <w:ilvl w:val="0"/>
          <w:numId w:val="6"/>
        </w:numPr>
        <w:tabs>
          <w:tab w:val="left" w:pos="313"/>
        </w:tabs>
        <w:jc w:val="both"/>
      </w:pPr>
      <w:bookmarkStart w:id="163" w:name="bookmark163"/>
      <w:bookmarkEnd w:id="163"/>
      <w:r>
        <w:t xml:space="preserve">Satın alınması uygun görülen ihzarat, sözleşmesinde fiyat farkı ödenmesi kabul edilmiş olanlar dâhil, </w:t>
      </w:r>
      <w:proofErr w:type="spellStart"/>
      <w:r>
        <w:t>hakedişe</w:t>
      </w:r>
      <w:proofErr w:type="spellEnd"/>
      <w:r>
        <w:t xml:space="preserve"> girdiği tarihteki ihzarat fiyatları üzerinden alınır. </w:t>
      </w:r>
      <w:proofErr w:type="spellStart"/>
      <w:r>
        <w:t>Hakedişlerde</w:t>
      </w:r>
      <w:proofErr w:type="spellEnd"/>
      <w:r>
        <w:t xml:space="preserve"> bedeli ödenmemiş diğer malzeme için ise sözleşmenin feshedildiği yıla ait, varsa sözleşmedeki ihzarat fiyatları, yoksa 22 inci maddenin uygulanması ile yeni ihzarat fiyatı tespit edilir.</w:t>
      </w:r>
    </w:p>
    <w:p w14:paraId="732334E1" w14:textId="77777777" w:rsidR="00164F87" w:rsidRDefault="00000000">
      <w:pPr>
        <w:pStyle w:val="Gvdemetni0"/>
        <w:numPr>
          <w:ilvl w:val="0"/>
          <w:numId w:val="6"/>
        </w:numPr>
        <w:tabs>
          <w:tab w:val="left" w:pos="332"/>
        </w:tabs>
        <w:jc w:val="both"/>
      </w:pPr>
      <w:bookmarkStart w:id="164" w:name="bookmark164"/>
      <w:bookmarkEnd w:id="164"/>
      <w:r>
        <w:t>Ayrı bir birim fiyatı bulunmayan ve sözleşme bedelinin belli bir yüzdesi ile bedeli ödenen her türlü montaj malzemesi de piyasa rayiçleri dikkate alınarak yüklenici ile anlaşmaya varılacak fiyatlara göre değerlendirilip satın alınabilir.</w:t>
      </w:r>
    </w:p>
    <w:p w14:paraId="28B08457" w14:textId="77777777" w:rsidR="00164F87" w:rsidRDefault="00000000">
      <w:pPr>
        <w:pStyle w:val="Gvdemetni0"/>
        <w:jc w:val="both"/>
      </w:pPr>
      <w:r>
        <w:t>Bina, baraka, şantiye tesisleri vb. sözleşmenin feshedildiği yılda geçerli rayiçler ile değerlendirilerek bulunan bedel üzerinden, makine, araç ve yedek parçalar ise benzer piyasa değerleri dikkate alınarak tespit edilecek değer üzerinden, yıpranma, amortisman, işçilik ve malzeme nitelik farkları da dikkate alınarak devir alınabilir.</w:t>
      </w:r>
    </w:p>
    <w:p w14:paraId="16D1C6F7" w14:textId="07252F2F" w:rsidR="00164F87" w:rsidRDefault="00F7343F">
      <w:pPr>
        <w:pStyle w:val="Gvdemetni0"/>
        <w:jc w:val="both"/>
      </w:pPr>
      <w:r>
        <w:t>İşveren söz konusu tesisler, malzeme ve diğerlerini satın almak istemezse yüklenici, İşveren tarafından belirlenecek süre içinde bunları işyerinden çıkarıp uzaklaştırmak zorundadır.</w:t>
      </w:r>
    </w:p>
    <w:p w14:paraId="08CA9E8B" w14:textId="77777777" w:rsidR="00164F87" w:rsidRDefault="00000000">
      <w:pPr>
        <w:pStyle w:val="Balk10"/>
        <w:keepNext/>
        <w:keepLines/>
        <w:jc w:val="both"/>
      </w:pPr>
      <w:bookmarkStart w:id="165" w:name="bookmark165"/>
      <w:bookmarkStart w:id="166" w:name="bookmark166"/>
      <w:bookmarkStart w:id="167" w:name="bookmark167"/>
      <w:r>
        <w:t xml:space="preserve">Yüklenicinin Ölümü, İflası, Konkordato İstemesi, Hacir </w:t>
      </w:r>
      <w:proofErr w:type="gramStart"/>
      <w:r>
        <w:t>Yada</w:t>
      </w:r>
      <w:proofErr w:type="gramEnd"/>
      <w:r>
        <w:t xml:space="preserve"> Vesayet Altına Alınması, Ağır Hastalığı, Tutukluluğu veya Mahkumiyeti</w:t>
      </w:r>
      <w:bookmarkEnd w:id="165"/>
      <w:bookmarkEnd w:id="166"/>
      <w:bookmarkEnd w:id="167"/>
    </w:p>
    <w:p w14:paraId="6030DF6F" w14:textId="77777777" w:rsidR="00164F87" w:rsidRDefault="00000000">
      <w:pPr>
        <w:pStyle w:val="Gvdemetni0"/>
        <w:jc w:val="both"/>
      </w:pPr>
      <w:r>
        <w:rPr>
          <w:b/>
          <w:bCs/>
        </w:rPr>
        <w:t>Madde 48-</w:t>
      </w:r>
      <w:r>
        <w:t xml:space="preserve">Yüklenicinin ölümü, iflası, konkordato istemesi, hacir </w:t>
      </w:r>
      <w:proofErr w:type="gramStart"/>
      <w:r>
        <w:t>yada</w:t>
      </w:r>
      <w:proofErr w:type="gramEnd"/>
      <w:r>
        <w:t xml:space="preserve"> vesayet altına alınması, ağır hastalığı, tutukluluğu veya özgürlüğü kısıtlayıcı bir cezaya mahkumiyeti hallerinde aşağıdaki hükümler uygulanır:</w:t>
      </w:r>
    </w:p>
    <w:p w14:paraId="4DF89438" w14:textId="7DD49D82" w:rsidR="00164F87" w:rsidRDefault="00000000">
      <w:pPr>
        <w:pStyle w:val="Gvdemetni0"/>
        <w:numPr>
          <w:ilvl w:val="0"/>
          <w:numId w:val="7"/>
        </w:numPr>
        <w:tabs>
          <w:tab w:val="left" w:pos="798"/>
        </w:tabs>
        <w:ind w:firstLine="500"/>
        <w:jc w:val="both"/>
      </w:pPr>
      <w:bookmarkStart w:id="168" w:name="bookmark168"/>
      <w:bookmarkEnd w:id="168"/>
      <w:r>
        <w:t xml:space="preserve">Yüklenicinin ölümü halinde, sözleşme feshedilmek suretiyle hesabı genel hükümlere göre tasfiye edilerek kesin teminatları ve varsa diğer alacakları varislerine verilir. Ancak, aynı şartları taşıyan ve talepte bulunan varislere </w:t>
      </w:r>
      <w:r w:rsidR="00F7343F">
        <w:t>İşveren</w:t>
      </w:r>
      <w:r>
        <w:t xml:space="preserve">in uygun görmesi halinde, ölüm tarihini izleyen otuz gün içinde varsa ek teminatlar dâhil taahhüdün tamamı için gerekli kesin teminatı vermeleri şartıyla sözleşme devredilebilir. Teminatın verilmesinde </w:t>
      </w:r>
      <w:proofErr w:type="gramStart"/>
      <w:r>
        <w:t>44 üncü</w:t>
      </w:r>
      <w:proofErr w:type="gramEnd"/>
      <w:r>
        <w:t xml:space="preserve"> madde esaslarına göre işlem yapılır.</w:t>
      </w:r>
    </w:p>
    <w:p w14:paraId="545AFB97" w14:textId="2CA5BCEC" w:rsidR="00164F87" w:rsidRDefault="00000000">
      <w:pPr>
        <w:pStyle w:val="Gvdemetni0"/>
        <w:numPr>
          <w:ilvl w:val="0"/>
          <w:numId w:val="7"/>
        </w:numPr>
        <w:tabs>
          <w:tab w:val="left" w:pos="812"/>
        </w:tabs>
        <w:ind w:firstLine="500"/>
        <w:jc w:val="both"/>
      </w:pPr>
      <w:bookmarkStart w:id="169" w:name="bookmark169"/>
      <w:bookmarkEnd w:id="169"/>
      <w:r>
        <w:lastRenderedPageBreak/>
        <w:t xml:space="preserve">Yüklenicinin iflasının istenmesi veya konkordato istemesi ile hacir </w:t>
      </w:r>
      <w:proofErr w:type="gramStart"/>
      <w:r>
        <w:t>yada</w:t>
      </w:r>
      <w:proofErr w:type="gramEnd"/>
      <w:r>
        <w:t xml:space="preserve"> vesayet altına alınması halinde, sözleşme feshedilerek 46 </w:t>
      </w:r>
      <w:proofErr w:type="spellStart"/>
      <w:r>
        <w:t>ıncı</w:t>
      </w:r>
      <w:proofErr w:type="spellEnd"/>
      <w:r>
        <w:t xml:space="preserve"> madde hükümleri uygulanır. Kesin hesap tasfiyesi 46 </w:t>
      </w:r>
      <w:proofErr w:type="spellStart"/>
      <w:r>
        <w:t>ıncı</w:t>
      </w:r>
      <w:proofErr w:type="spellEnd"/>
      <w:r>
        <w:t xml:space="preserve"> madde esaslarına göre yapılır. Sözleşmenin feshi sebebiyle </w:t>
      </w:r>
      <w:r w:rsidR="00F7343F">
        <w:t>İşveren</w:t>
      </w:r>
      <w:r>
        <w:t>in uğradığı zarar ve ziyan yükleniciye tazmin ettirilir.</w:t>
      </w:r>
    </w:p>
    <w:p w14:paraId="4172A221" w14:textId="4FC0A6F7" w:rsidR="00164F87" w:rsidRDefault="00000000">
      <w:pPr>
        <w:pStyle w:val="Gvdemetni0"/>
        <w:numPr>
          <w:ilvl w:val="0"/>
          <w:numId w:val="7"/>
        </w:numPr>
        <w:tabs>
          <w:tab w:val="left" w:pos="822"/>
        </w:tabs>
        <w:ind w:firstLine="500"/>
        <w:jc w:val="both"/>
      </w:pPr>
      <w:bookmarkStart w:id="170" w:name="bookmark170"/>
      <w:bookmarkEnd w:id="170"/>
      <w:r>
        <w:t xml:space="preserve">Ağır hastalık, tutukluluk veya özgürlüğü kısıtlayıcı bir cezaya mahkumiyeti nedeni ile yüklenicinin taahhüdünü yerine getirememesi halinde, bu durumun oluşunu izleyen otuz gün içinde yüklenicinin teklif edeceği ve ilgili </w:t>
      </w:r>
      <w:r w:rsidR="00F7343F">
        <w:t>İşveren</w:t>
      </w:r>
      <w:r>
        <w:t xml:space="preserve">in kabul edeceği birinin vekil tayin edilmesi koşuluyla taahhüde devam edilebilir. Bu hükümlerin uygulanmaması halinde, sözleşme feshedilerek </w:t>
      </w:r>
      <w:proofErr w:type="gramStart"/>
      <w:r>
        <w:t xml:space="preserve">46 </w:t>
      </w:r>
      <w:proofErr w:type="spellStart"/>
      <w:r>
        <w:t>ncı</w:t>
      </w:r>
      <w:proofErr w:type="spellEnd"/>
      <w:proofErr w:type="gramEnd"/>
      <w:r>
        <w:t xml:space="preserve"> madde hükümleri uygulanır.</w:t>
      </w:r>
    </w:p>
    <w:p w14:paraId="65C29065" w14:textId="77777777" w:rsidR="00164F87" w:rsidRDefault="00000000">
      <w:pPr>
        <w:pStyle w:val="Balk10"/>
        <w:keepNext/>
        <w:keepLines/>
        <w:spacing w:after="180"/>
        <w:jc w:val="both"/>
      </w:pPr>
      <w:bookmarkStart w:id="171" w:name="bookmark171"/>
      <w:bookmarkStart w:id="172" w:name="bookmark172"/>
      <w:bookmarkStart w:id="173" w:name="bookmark173"/>
      <w:r>
        <w:t xml:space="preserve">Yüklenicinin ortak girişim olması halinde ölüm, iflas, ağır hastalık, tutukluluk veya </w:t>
      </w:r>
      <w:proofErr w:type="gramStart"/>
      <w:r>
        <w:t>mahkumiyet</w:t>
      </w:r>
      <w:bookmarkEnd w:id="171"/>
      <w:bookmarkEnd w:id="172"/>
      <w:bookmarkEnd w:id="173"/>
      <w:proofErr w:type="gramEnd"/>
    </w:p>
    <w:p w14:paraId="742A6CAC" w14:textId="3040C5DC" w:rsidR="00164F87" w:rsidRDefault="00000000">
      <w:pPr>
        <w:pStyle w:val="Gvdemetni0"/>
        <w:spacing w:after="180"/>
        <w:jc w:val="both"/>
      </w:pPr>
      <w:r>
        <w:rPr>
          <w:b/>
          <w:bCs/>
        </w:rPr>
        <w:t xml:space="preserve">Madde 49- </w:t>
      </w:r>
      <w:r>
        <w:t xml:space="preserve">Ortak girişimlerce yerine getirilen taahhütlerde, ortak girişimi oluşturan kişilerden birinin ölümü, iflası, ağır hastalığı, tutukluluğu, özgürlüğü kısıtlayıcı bir cezaya mahkûm olması veya dağılması sözleşmenin devamına engel olmaz. Ancak, bunlardan biri </w:t>
      </w:r>
      <w:r w:rsidR="00F7343F">
        <w:t>İşveren</w:t>
      </w:r>
      <w:r>
        <w:t xml:space="preserve">e pilot veya koordinatör ortak olarak bildirilmiş ise, pilot veya koordinatör ortağın gerçek veya tüzel kişi olmasına göre iflas, ağır hastalık, tutukluluk, özgürlüğü kısıtlayıcı bir cezaya mahkûmiyet veya dağılma hallerinde, sözleşme feshedilerek 46 </w:t>
      </w:r>
      <w:proofErr w:type="spellStart"/>
      <w:r>
        <w:t>ıncı</w:t>
      </w:r>
      <w:proofErr w:type="spellEnd"/>
      <w:r>
        <w:t xml:space="preserve"> madde hükümleri uygulanır. Pilot veya koordinatör ortağın ölümü halinde ise sözleşme feshedilmek suretiyle yapılmış olan işler tasfiye edilerek kesin teminat iade edilir. Bu durumların oluşunu izleyen otuz gün içinde diğer ortakların teklifi ve </w:t>
      </w:r>
      <w:r w:rsidR="00F7343F">
        <w:t>İşveren</w:t>
      </w:r>
      <w:r>
        <w:t xml:space="preserve">in uygun görmesi halinde </w:t>
      </w:r>
      <w:proofErr w:type="gramStart"/>
      <w:r>
        <w:t>de,</w:t>
      </w:r>
      <w:proofErr w:type="gramEnd"/>
      <w:r>
        <w:t xml:space="preserve"> teminat dâhil o iş için pilot veya koordinatör ortağın yüklenmiş olduğu sorumlulukların üstlenilmesi kaydıyla sözleşme yenilenerek işe devam edilebilir. Sözleşmenin yenilenmesi durumunda, sözleşmenin feshedilmeyerek bu sözleşmeye bağlı bir yenileme sözleşmesi yapılması ve ilk sözleşme kapsamında alınan kesin teminatın gelir kaydedilmemesi gerekir. İflas durumunda, 30 günlük sürenin başlangıç tarihi pilot/koordinatör ortağın iflas karar tarihidir.</w:t>
      </w:r>
    </w:p>
    <w:p w14:paraId="1A97F79A" w14:textId="77777777" w:rsidR="00164F87" w:rsidRDefault="00000000">
      <w:pPr>
        <w:pStyle w:val="Gvdemetni0"/>
        <w:spacing w:after="180"/>
        <w:jc w:val="both"/>
      </w:pPr>
      <w:r>
        <w:t>Pilot veya koordinatör ortak dışındaki ortaklardan birinin ölümü, iflası, ağır hastalığı, tutukluluğu, özgürlüğü kısıtlayıcı bir cezaya mahkûm olması veya dağılması halinde, diğer ortaklar teminat dâhil işin o ortağa yüklediği sorumlulukları da üstlenerek taahhüdü yerine getirirler.</w:t>
      </w:r>
    </w:p>
    <w:p w14:paraId="53027ED3" w14:textId="77777777" w:rsidR="00164F87" w:rsidRDefault="00000000">
      <w:pPr>
        <w:pStyle w:val="Balk10"/>
        <w:keepNext/>
        <w:keepLines/>
        <w:spacing w:after="180"/>
        <w:jc w:val="both"/>
      </w:pPr>
      <w:bookmarkStart w:id="174" w:name="bookmark174"/>
      <w:bookmarkStart w:id="175" w:name="bookmark175"/>
      <w:bookmarkStart w:id="176" w:name="bookmark176"/>
      <w:r>
        <w:t>Anlaşmazlıkların çözümü</w:t>
      </w:r>
      <w:bookmarkEnd w:id="174"/>
      <w:bookmarkEnd w:id="175"/>
      <w:bookmarkEnd w:id="176"/>
    </w:p>
    <w:p w14:paraId="21C8411E" w14:textId="23BF284E" w:rsidR="00164F87" w:rsidRDefault="00000000">
      <w:pPr>
        <w:pStyle w:val="Gvdemetni0"/>
        <w:spacing w:after="180"/>
        <w:jc w:val="both"/>
      </w:pPr>
      <w:r>
        <w:rPr>
          <w:b/>
          <w:bCs/>
        </w:rPr>
        <w:t xml:space="preserve">Madde 50- </w:t>
      </w:r>
      <w:r>
        <w:t xml:space="preserve">İşin yürütülmesi veya kesin hesapların çıkarılması aşamasında yapı denetim görevlisi ile yüklenici arasında çıkabilecek anlaşmazlıklar, öncelik sırası sözleşmesinde belirtilen, sözleşme eklerindeki hükümler dikkate alınmak suretiyle aşağıda yazılı olduğu şekilde </w:t>
      </w:r>
      <w:r w:rsidR="00F7343F">
        <w:t>İşveren</w:t>
      </w:r>
      <w:r>
        <w:t xml:space="preserve"> tarafından çözüme bağlanacaktır. Yüklenici, anlaşmazlığa yol açan konuda, bu durumun ortaya çıktığı günden başlamak üzere on beş gün içinde itiraz ve şikâyetlerinin sebeplerini açıklayan bir dilekçe ile </w:t>
      </w:r>
      <w:r w:rsidR="00F7343F">
        <w:t>İşveren</w:t>
      </w:r>
      <w:r>
        <w:t>e başvuracaktır.</w:t>
      </w:r>
    </w:p>
    <w:p w14:paraId="1A76D4EC" w14:textId="1F604DCF" w:rsidR="00164F87" w:rsidRDefault="00F7343F">
      <w:pPr>
        <w:pStyle w:val="Gvdemetni0"/>
        <w:spacing w:after="180"/>
        <w:jc w:val="both"/>
      </w:pPr>
      <w:r>
        <w:t>İşveren, bu dilekçeyi aldığı tarihten başlamak üzere en çok iki ay içinde inceleyip bu husustaki kararını yükleniciye bildirecektir. İki ay içinde kendisine bir cevap verilmediği veya verilen karara razı olmadığı takdirde, yüklenici anlaşmazlıkların çözümüne ilişkin sözleşme hükümlerine göre hareket etmekte serbesttir.</w:t>
      </w:r>
    </w:p>
    <w:sectPr w:rsidR="00164F87">
      <w:headerReference w:type="default" r:id="rId7"/>
      <w:footerReference w:type="default" r:id="rId8"/>
      <w:pgSz w:w="11900" w:h="16840"/>
      <w:pgMar w:top="1498" w:right="671" w:bottom="1364" w:left="1375" w:header="0" w:footer="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1A17B" w14:textId="77777777" w:rsidR="0009565E" w:rsidRDefault="0009565E">
      <w:r>
        <w:separator/>
      </w:r>
    </w:p>
  </w:endnote>
  <w:endnote w:type="continuationSeparator" w:id="0">
    <w:p w14:paraId="71CB12B6" w14:textId="77777777" w:rsidR="0009565E" w:rsidRDefault="00095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75797" w14:textId="77777777" w:rsidR="00164F87" w:rsidRDefault="00000000">
    <w:pPr>
      <w:spacing w:line="1" w:lineRule="exact"/>
    </w:pPr>
    <w:r>
      <w:rPr>
        <w:noProof/>
      </w:rPr>
      <mc:AlternateContent>
        <mc:Choice Requires="wps">
          <w:drawing>
            <wp:anchor distT="0" distB="0" distL="0" distR="0" simplePos="0" relativeHeight="62914692" behindDoc="1" locked="0" layoutInCell="1" allowOverlap="1" wp14:anchorId="2BD80D03" wp14:editId="1A77FD51">
              <wp:simplePos x="0" y="0"/>
              <wp:positionH relativeFrom="page">
                <wp:posOffset>3640455</wp:posOffset>
              </wp:positionH>
              <wp:positionV relativeFrom="page">
                <wp:posOffset>9933940</wp:posOffset>
              </wp:positionV>
              <wp:extent cx="728345" cy="125095"/>
              <wp:effectExtent l="0" t="0" r="0" b="0"/>
              <wp:wrapNone/>
              <wp:docPr id="3" name="Shape 3"/>
              <wp:cNvGraphicFramePr/>
              <a:graphic xmlns:a="http://schemas.openxmlformats.org/drawingml/2006/main">
                <a:graphicData uri="http://schemas.microsoft.com/office/word/2010/wordprocessingShape">
                  <wps:wsp>
                    <wps:cNvSpPr txBox="1"/>
                    <wps:spPr>
                      <a:xfrm>
                        <a:off x="0" y="0"/>
                        <a:ext cx="728345" cy="125095"/>
                      </a:xfrm>
                      <a:prstGeom prst="rect">
                        <a:avLst/>
                      </a:prstGeom>
                      <a:noFill/>
                    </wps:spPr>
                    <wps:txbx>
                      <w:txbxContent>
                        <w:p w14:paraId="11332892" w14:textId="77777777" w:rsidR="00164F87" w:rsidRDefault="00000000">
                          <w:pPr>
                            <w:pStyle w:val="stbilgiveyaaltbilgi20"/>
                            <w:rPr>
                              <w:sz w:val="22"/>
                              <w:szCs w:val="22"/>
                            </w:rPr>
                          </w:pPr>
                          <w:r>
                            <w:rPr>
                              <w:rFonts w:ascii="Calibri" w:eastAsia="Calibri" w:hAnsi="Calibri" w:cs="Calibri"/>
                              <w:sz w:val="22"/>
                              <w:szCs w:val="22"/>
                            </w:rPr>
                            <w:t xml:space="preserve">Sayfa </w:t>
                          </w:r>
                          <w:r>
                            <w:fldChar w:fldCharType="begin"/>
                          </w:r>
                          <w:r>
                            <w:instrText xml:space="preserve"> PAGE \* MERGEFORMAT </w:instrText>
                          </w:r>
                          <w:r>
                            <w:fldChar w:fldCharType="separate"/>
                          </w:r>
                          <w:r>
                            <w:rPr>
                              <w:rFonts w:ascii="Calibri" w:eastAsia="Calibri" w:hAnsi="Calibri" w:cs="Calibri"/>
                              <w:b/>
                              <w:bCs/>
                              <w:sz w:val="22"/>
                              <w:szCs w:val="22"/>
                            </w:rPr>
                            <w:t>#</w:t>
                          </w:r>
                          <w:r>
                            <w:rPr>
                              <w:rFonts w:ascii="Calibri" w:eastAsia="Calibri" w:hAnsi="Calibri" w:cs="Calibri"/>
                              <w:b/>
                              <w:bCs/>
                              <w:sz w:val="22"/>
                              <w:szCs w:val="22"/>
                            </w:rPr>
                            <w:fldChar w:fldCharType="end"/>
                          </w:r>
                          <w:r>
                            <w:rPr>
                              <w:rFonts w:ascii="Calibri" w:eastAsia="Calibri" w:hAnsi="Calibri" w:cs="Calibri"/>
                              <w:b/>
                              <w:bCs/>
                              <w:sz w:val="22"/>
                              <w:szCs w:val="22"/>
                            </w:rPr>
                            <w:t xml:space="preserve"> </w:t>
                          </w:r>
                          <w:r>
                            <w:rPr>
                              <w:rFonts w:ascii="Calibri" w:eastAsia="Calibri" w:hAnsi="Calibri" w:cs="Calibri"/>
                              <w:sz w:val="22"/>
                              <w:szCs w:val="22"/>
                            </w:rPr>
                            <w:t xml:space="preserve">/ </w:t>
                          </w:r>
                          <w:r>
                            <w:rPr>
                              <w:rFonts w:ascii="Calibri" w:eastAsia="Calibri" w:hAnsi="Calibri" w:cs="Calibri"/>
                              <w:b/>
                              <w:bCs/>
                              <w:sz w:val="22"/>
                              <w:szCs w:val="22"/>
                            </w:rPr>
                            <w:t>36</w:t>
                          </w:r>
                        </w:p>
                      </w:txbxContent>
                    </wps:txbx>
                    <wps:bodyPr wrap="none" lIns="0" tIns="0" rIns="0" bIns="0">
                      <a:spAutoFit/>
                    </wps:bodyPr>
                  </wps:wsp>
                </a:graphicData>
              </a:graphic>
            </wp:anchor>
          </w:drawing>
        </mc:Choice>
        <mc:Fallback>
          <w:pict>
            <v:shapetype w14:anchorId="2BD80D03" id="_x0000_t202" coordsize="21600,21600" o:spt="202" path="m,l,21600r21600,l21600,xe">
              <v:stroke joinstyle="miter"/>
              <v:path gradientshapeok="t" o:connecttype="rect"/>
            </v:shapetype>
            <v:shape id="Shape 3" o:spid="_x0000_s1027" type="#_x0000_t202" style="position:absolute;margin-left:286.65pt;margin-top:782.2pt;width:57.35pt;height:9.8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" filled="f" stroked="f">
              <v:textbox style="mso-fit-shape-to-text:t" inset="0,0,0,0">
                <w:txbxContent>
                  <w:p w14:paraId="11332892" w14:textId="77777777" w:rsidR="00164F87" w:rsidRDefault="00000000">
                    <w:pPr>
                      <w:pStyle w:val="stbilgiveyaaltbilgi20"/>
                      <w:rPr>
                        <w:sz w:val="22"/>
                        <w:szCs w:val="22"/>
                      </w:rPr>
                    </w:pPr>
                    <w:r>
                      <w:rPr>
                        <w:rFonts w:ascii="Calibri" w:eastAsia="Calibri" w:hAnsi="Calibri" w:cs="Calibri"/>
                        <w:sz w:val="22"/>
                        <w:szCs w:val="22"/>
                      </w:rPr>
                      <w:t xml:space="preserve">Sayfa </w:t>
                    </w:r>
                    <w:r>
                      <w:fldChar w:fldCharType="begin"/>
                    </w:r>
                    <w:r>
                      <w:instrText xml:space="preserve"> PAGE \* MERGEFORMAT </w:instrText>
                    </w:r>
                    <w:r>
                      <w:fldChar w:fldCharType="separate"/>
                    </w:r>
                    <w:r>
                      <w:rPr>
                        <w:rFonts w:ascii="Calibri" w:eastAsia="Calibri" w:hAnsi="Calibri" w:cs="Calibri"/>
                        <w:b/>
                        <w:bCs/>
                        <w:sz w:val="22"/>
                        <w:szCs w:val="22"/>
                      </w:rPr>
                      <w:t>#</w:t>
                    </w:r>
                    <w:r>
                      <w:rPr>
                        <w:rFonts w:ascii="Calibri" w:eastAsia="Calibri" w:hAnsi="Calibri" w:cs="Calibri"/>
                        <w:b/>
                        <w:bCs/>
                        <w:sz w:val="22"/>
                        <w:szCs w:val="22"/>
                      </w:rPr>
                      <w:fldChar w:fldCharType="end"/>
                    </w:r>
                    <w:r>
                      <w:rPr>
                        <w:rFonts w:ascii="Calibri" w:eastAsia="Calibri" w:hAnsi="Calibri" w:cs="Calibri"/>
                        <w:b/>
                        <w:bCs/>
                        <w:sz w:val="22"/>
                        <w:szCs w:val="22"/>
                      </w:rPr>
                      <w:t xml:space="preserve"> </w:t>
                    </w:r>
                    <w:r>
                      <w:rPr>
                        <w:rFonts w:ascii="Calibri" w:eastAsia="Calibri" w:hAnsi="Calibri" w:cs="Calibri"/>
                        <w:sz w:val="22"/>
                        <w:szCs w:val="22"/>
                      </w:rPr>
                      <w:t xml:space="preserve">/ </w:t>
                    </w:r>
                    <w:r>
                      <w:rPr>
                        <w:rFonts w:ascii="Calibri" w:eastAsia="Calibri" w:hAnsi="Calibri" w:cs="Calibri"/>
                        <w:b/>
                        <w:bCs/>
                        <w:sz w:val="22"/>
                        <w:szCs w:val="22"/>
                      </w:rPr>
                      <w:t>36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B59D5" w14:textId="77777777" w:rsidR="0009565E" w:rsidRDefault="0009565E"/>
  </w:footnote>
  <w:footnote w:type="continuationSeparator" w:id="0">
    <w:p w14:paraId="6373A4DA" w14:textId="77777777" w:rsidR="0009565E" w:rsidRDefault="000956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BB1CE" w14:textId="77777777" w:rsidR="00164F87" w:rsidRDefault="00000000">
    <w:pPr>
      <w:spacing w:line="1" w:lineRule="exact"/>
    </w:pPr>
    <w:r>
      <w:rPr>
        <w:noProof/>
      </w:rPr>
      <mc:AlternateContent>
        <mc:Choice Requires="wps">
          <w:drawing>
            <wp:anchor distT="0" distB="0" distL="0" distR="0" simplePos="0" relativeHeight="62914690" behindDoc="1" locked="0" layoutInCell="1" allowOverlap="1" wp14:anchorId="69E3EF04" wp14:editId="26C39B28">
              <wp:simplePos x="0" y="0"/>
              <wp:positionH relativeFrom="page">
                <wp:posOffset>1210981</wp:posOffset>
              </wp:positionH>
              <wp:positionV relativeFrom="page">
                <wp:posOffset>302200</wp:posOffset>
              </wp:positionV>
              <wp:extent cx="1965960" cy="311150"/>
              <wp:effectExtent l="0" t="0" r="0" b="0"/>
              <wp:wrapNone/>
              <wp:docPr id="1" name="Shape 1"/>
              <wp:cNvGraphicFramePr/>
              <a:graphic xmlns:a="http://schemas.openxmlformats.org/drawingml/2006/main">
                <a:graphicData uri="http://schemas.microsoft.com/office/word/2010/wordprocessingShape">
                  <wps:wsp>
                    <wps:cNvSpPr txBox="1"/>
                    <wps:spPr>
                      <a:xfrm>
                        <a:off x="0" y="0"/>
                        <a:ext cx="1965960" cy="311150"/>
                      </a:xfrm>
                      <a:prstGeom prst="rect">
                        <a:avLst/>
                      </a:prstGeom>
                      <a:noFill/>
                    </wps:spPr>
                    <wps:txbx>
                      <w:txbxContent>
                        <w:p w14:paraId="39D0C5C7" w14:textId="77777777" w:rsidR="00F7343F" w:rsidRDefault="00F7343F">
                          <w:pPr>
                            <w:pStyle w:val="stbilgiveyaaltbilgi20"/>
                            <w:rPr>
                              <w:sz w:val="24"/>
                              <w:szCs w:val="24"/>
                            </w:rPr>
                          </w:pPr>
                          <w:r>
                            <w:rPr>
                              <w:sz w:val="24"/>
                              <w:szCs w:val="24"/>
                            </w:rPr>
                            <w:t xml:space="preserve">İNEGÖL MOBİLYA VE AĞAÇ İŞLERİ İHTİSAS ORGANİZE SANAYİ BÖLGESİ </w:t>
                          </w:r>
                        </w:p>
                        <w:p w14:paraId="43625951" w14:textId="5E27DCD5" w:rsidR="00164F87" w:rsidRDefault="00000000" w:rsidP="00F7343F">
                          <w:pPr>
                            <w:pStyle w:val="stbilgiveyaaltbilgi20"/>
                            <w:jc w:val="center"/>
                            <w:rPr>
                              <w:sz w:val="22"/>
                              <w:szCs w:val="22"/>
                            </w:rPr>
                          </w:pPr>
                          <w:r>
                            <w:rPr>
                              <w:rFonts w:ascii="Calibri" w:eastAsia="Calibri" w:hAnsi="Calibri" w:cs="Calibri"/>
                              <w:b/>
                              <w:bCs/>
                              <w:sz w:val="22"/>
                              <w:szCs w:val="22"/>
                            </w:rPr>
                            <w:t xml:space="preserve">YAPIM İŞLERİ </w:t>
                          </w:r>
                          <w:r w:rsidR="0024050A">
                            <w:rPr>
                              <w:rFonts w:ascii="Calibri" w:eastAsia="Calibri" w:hAnsi="Calibri" w:cs="Calibri"/>
                              <w:b/>
                              <w:bCs/>
                              <w:sz w:val="22"/>
                              <w:szCs w:val="22"/>
                            </w:rPr>
                            <w:t>ÖZEL</w:t>
                          </w:r>
                          <w:r>
                            <w:rPr>
                              <w:rFonts w:ascii="Calibri" w:eastAsia="Calibri" w:hAnsi="Calibri" w:cs="Calibri"/>
                              <w:b/>
                              <w:bCs/>
                              <w:sz w:val="22"/>
                              <w:szCs w:val="22"/>
                            </w:rPr>
                            <w:t xml:space="preserve"> ŞARTNAMESİ</w:t>
                          </w:r>
                        </w:p>
                      </w:txbxContent>
                    </wps:txbx>
                    <wps:bodyPr wrap="none" lIns="0" tIns="0" rIns="0" bIns="0">
                      <a:spAutoFit/>
                    </wps:bodyPr>
                  </wps:wsp>
                </a:graphicData>
              </a:graphic>
            </wp:anchor>
          </w:drawing>
        </mc:Choice>
        <mc:Fallback>
          <w:pict>
            <v:shapetype w14:anchorId="69E3EF04" id="_x0000_t202" coordsize="21600,21600" o:spt="202" path="m,l,21600r21600,l21600,xe">
              <v:stroke joinstyle="miter"/>
              <v:path gradientshapeok="t" o:connecttype="rect"/>
            </v:shapetype>
            <v:shape id="Shape 1" o:spid="_x0000_s1026" type="#_x0000_t202" style="position:absolute;margin-left:95.35pt;margin-top:23.8pt;width:154.8pt;height:24.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" filled="f" stroked="f">
              <v:textbox style="mso-fit-shape-to-text:t" inset="0,0,0,0">
                <w:txbxContent>
                  <w:p w14:paraId="39D0C5C7" w14:textId="77777777" w:rsidR="00F7343F" w:rsidRDefault="00F7343F">
                    <w:pPr>
                      <w:pStyle w:val="stbilgiveyaaltbilgi20"/>
                      <w:rPr>
                        <w:sz w:val="24"/>
                        <w:szCs w:val="24"/>
                      </w:rPr>
                    </w:pPr>
                    <w:r>
                      <w:rPr>
                        <w:sz w:val="24"/>
                        <w:szCs w:val="24"/>
                      </w:rPr>
                      <w:t xml:space="preserve">İNEGÖL MOBİLYA VE AĞAÇ İŞLERİ İHTİSAS ORGANİZE SANAYİ BÖLGESİ </w:t>
                    </w:r>
                  </w:p>
                  <w:p w14:paraId="43625951" w14:textId="5E27DCD5" w:rsidR="00164F87" w:rsidRDefault="00000000" w:rsidP="00F7343F">
                    <w:pPr>
                      <w:pStyle w:val="stbilgiveyaaltbilgi20"/>
                      <w:jc w:val="center"/>
                      <w:rPr>
                        <w:sz w:val="22"/>
                        <w:szCs w:val="22"/>
                      </w:rPr>
                    </w:pPr>
                    <w:r>
                      <w:rPr>
                        <w:rFonts w:ascii="Calibri" w:eastAsia="Calibri" w:hAnsi="Calibri" w:cs="Calibri"/>
                        <w:b/>
                        <w:bCs/>
                        <w:sz w:val="22"/>
                        <w:szCs w:val="22"/>
                      </w:rPr>
                      <w:t xml:space="preserve">YAPIM İŞLERİ </w:t>
                    </w:r>
                    <w:r w:rsidR="0024050A">
                      <w:rPr>
                        <w:rFonts w:ascii="Calibri" w:eastAsia="Calibri" w:hAnsi="Calibri" w:cs="Calibri"/>
                        <w:b/>
                        <w:bCs/>
                        <w:sz w:val="22"/>
                        <w:szCs w:val="22"/>
                      </w:rPr>
                      <w:t>ÖZEL</w:t>
                    </w:r>
                    <w:r>
                      <w:rPr>
                        <w:rFonts w:ascii="Calibri" w:eastAsia="Calibri" w:hAnsi="Calibri" w:cs="Calibri"/>
                        <w:b/>
                        <w:bCs/>
                        <w:sz w:val="22"/>
                        <w:szCs w:val="22"/>
                      </w:rPr>
                      <w:t xml:space="preserve"> ŞARTNAMESİ</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77895"/>
    <w:multiLevelType w:val="multilevel"/>
    <w:tmpl w:val="97ECBE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F56B44"/>
    <w:multiLevelType w:val="multilevel"/>
    <w:tmpl w:val="9F10D6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FBE3D2D"/>
    <w:multiLevelType w:val="multilevel"/>
    <w:tmpl w:val="498843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9949B9"/>
    <w:multiLevelType w:val="multilevel"/>
    <w:tmpl w:val="229ACA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87035B2"/>
    <w:multiLevelType w:val="multilevel"/>
    <w:tmpl w:val="43FC72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E4C063C"/>
    <w:multiLevelType w:val="multilevel"/>
    <w:tmpl w:val="AC2209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07264B2"/>
    <w:multiLevelType w:val="multilevel"/>
    <w:tmpl w:val="A4A4A4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69597652">
    <w:abstractNumId w:val="4"/>
  </w:num>
  <w:num w:numId="2" w16cid:durableId="1571423387">
    <w:abstractNumId w:val="2"/>
  </w:num>
  <w:num w:numId="3" w16cid:durableId="1993220491">
    <w:abstractNumId w:val="0"/>
  </w:num>
  <w:num w:numId="4" w16cid:durableId="306512454">
    <w:abstractNumId w:val="5"/>
  </w:num>
  <w:num w:numId="5" w16cid:durableId="82772893">
    <w:abstractNumId w:val="6"/>
  </w:num>
  <w:num w:numId="6" w16cid:durableId="355884177">
    <w:abstractNumId w:val="3"/>
  </w:num>
  <w:num w:numId="7" w16cid:durableId="14128939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F87"/>
    <w:rsid w:val="0009565E"/>
    <w:rsid w:val="000B21CC"/>
    <w:rsid w:val="00164F87"/>
    <w:rsid w:val="001B6C6B"/>
    <w:rsid w:val="0024050A"/>
    <w:rsid w:val="00667967"/>
    <w:rsid w:val="007E653A"/>
    <w:rsid w:val="009D6F1C"/>
    <w:rsid w:val="00C818DE"/>
    <w:rsid w:val="00EE7FDB"/>
    <w:rsid w:val="00F734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FD418"/>
  <w15:docId w15:val="{A323FDC4-EE49-4A32-9564-E108A80F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tr-TR" w:eastAsia="tr-TR" w:bidi="tr-TR"/>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
    <w:name w:val="Başlık #1_"/>
    <w:basedOn w:val="VarsaylanParagrafYazTipi"/>
    <w:link w:val="Balk10"/>
    <w:rPr>
      <w:rFonts w:ascii="Times New Roman" w:eastAsia="Times New Roman" w:hAnsi="Times New Roman" w:cs="Times New Roman"/>
      <w:b/>
      <w:bCs/>
      <w:i w:val="0"/>
      <w:iCs w:val="0"/>
      <w:smallCaps w:val="0"/>
      <w:strike w:val="0"/>
      <w:u w:val="none"/>
      <w:shd w:val="clear" w:color="auto" w:fill="auto"/>
    </w:rPr>
  </w:style>
  <w:style w:type="character" w:customStyle="1" w:styleId="stbilgiveyaaltbilgi2">
    <w:name w:val="Üst bilgi veya alt bilgi (2)_"/>
    <w:basedOn w:val="VarsaylanParagrafYazTipi"/>
    <w:link w:val="stbilgiveyaaltbilgi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Gvdemetni">
    <w:name w:val="Gövde metni_"/>
    <w:basedOn w:val="VarsaylanParagrafYazTipi"/>
    <w:link w:val="Gvdemetni0"/>
    <w:rPr>
      <w:rFonts w:ascii="Times New Roman" w:eastAsia="Times New Roman" w:hAnsi="Times New Roman" w:cs="Times New Roman"/>
      <w:b w:val="0"/>
      <w:bCs w:val="0"/>
      <w:i w:val="0"/>
      <w:iCs w:val="0"/>
      <w:smallCaps w:val="0"/>
      <w:strike w:val="0"/>
      <w:u w:val="none"/>
      <w:shd w:val="clear" w:color="auto" w:fill="auto"/>
    </w:rPr>
  </w:style>
  <w:style w:type="paragraph" w:customStyle="1" w:styleId="Balk10">
    <w:name w:val="Başlık #1"/>
    <w:basedOn w:val="Normal"/>
    <w:link w:val="Balk1"/>
    <w:pPr>
      <w:spacing w:after="200" w:line="276" w:lineRule="auto"/>
      <w:outlineLvl w:val="0"/>
    </w:pPr>
    <w:rPr>
      <w:rFonts w:ascii="Times New Roman" w:eastAsia="Times New Roman" w:hAnsi="Times New Roman" w:cs="Times New Roman"/>
      <w:b/>
      <w:bCs/>
    </w:rPr>
  </w:style>
  <w:style w:type="paragraph" w:customStyle="1" w:styleId="stbilgiveyaaltbilgi20">
    <w:name w:val="Üst bilgi veya alt bilgi (2)"/>
    <w:basedOn w:val="Normal"/>
    <w:link w:val="stbilgiveyaaltbilgi2"/>
    <w:rPr>
      <w:rFonts w:ascii="Times New Roman" w:eastAsia="Times New Roman" w:hAnsi="Times New Roman" w:cs="Times New Roman"/>
      <w:sz w:val="20"/>
      <w:szCs w:val="20"/>
    </w:rPr>
  </w:style>
  <w:style w:type="paragraph" w:customStyle="1" w:styleId="Gvdemetni0">
    <w:name w:val="Gövde metni"/>
    <w:basedOn w:val="Normal"/>
    <w:link w:val="Gvdemetni"/>
    <w:pPr>
      <w:spacing w:after="200" w:line="276" w:lineRule="auto"/>
    </w:pPr>
    <w:rPr>
      <w:rFonts w:ascii="Times New Roman" w:eastAsia="Times New Roman" w:hAnsi="Times New Roman" w:cs="Times New Roman"/>
    </w:rPr>
  </w:style>
  <w:style w:type="paragraph" w:styleId="stBilgi">
    <w:name w:val="header"/>
    <w:basedOn w:val="Normal"/>
    <w:link w:val="stBilgiChar"/>
    <w:uiPriority w:val="99"/>
    <w:unhideWhenUsed/>
    <w:rsid w:val="00C818DE"/>
    <w:pPr>
      <w:tabs>
        <w:tab w:val="center" w:pos="4536"/>
        <w:tab w:val="right" w:pos="9072"/>
      </w:tabs>
    </w:pPr>
  </w:style>
  <w:style w:type="character" w:customStyle="1" w:styleId="stBilgiChar">
    <w:name w:val="Üst Bilgi Char"/>
    <w:basedOn w:val="VarsaylanParagrafYazTipi"/>
    <w:link w:val="stBilgi"/>
    <w:uiPriority w:val="99"/>
    <w:rsid w:val="00C818DE"/>
    <w:rPr>
      <w:color w:val="000000"/>
    </w:rPr>
  </w:style>
  <w:style w:type="paragraph" w:styleId="AltBilgi">
    <w:name w:val="footer"/>
    <w:basedOn w:val="Normal"/>
    <w:link w:val="AltBilgiChar"/>
    <w:uiPriority w:val="99"/>
    <w:unhideWhenUsed/>
    <w:rsid w:val="00C818DE"/>
    <w:pPr>
      <w:tabs>
        <w:tab w:val="center" w:pos="4536"/>
        <w:tab w:val="right" w:pos="9072"/>
      </w:tabs>
    </w:pPr>
  </w:style>
  <w:style w:type="character" w:customStyle="1" w:styleId="AltBilgiChar">
    <w:name w:val="Alt Bilgi Char"/>
    <w:basedOn w:val="VarsaylanParagrafYazTipi"/>
    <w:link w:val="AltBilgi"/>
    <w:uiPriority w:val="99"/>
    <w:rsid w:val="00C818D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15448</Words>
  <Characters>88055</Characters>
  <Application>Microsoft Office Word</Application>
  <DocSecurity>0</DocSecurity>
  <Lines>733</Lines>
  <Paragraphs>206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fbeytekin@outlook.com</dc:creator>
  <cp:keywords/>
  <cp:lastModifiedBy>Feyzullah Beytekin</cp:lastModifiedBy>
  <cp:revision>4</cp:revision>
  <dcterms:created xsi:type="dcterms:W3CDTF">2023-09-28T04:41:00Z</dcterms:created>
  <dcterms:modified xsi:type="dcterms:W3CDTF">2023-09-28T04:42:00Z</dcterms:modified>
</cp:coreProperties>
</file>